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026"/>
      </w:tblGrid>
      <w:tr w:rsidR="006D5B09" w:rsidRPr="006D5B09" w14:paraId="1E28134F" w14:textId="77777777" w:rsidTr="006D5B09">
        <w:trPr>
          <w:jc w:val="center"/>
        </w:trPr>
        <w:tc>
          <w:tcPr>
            <w:tcW w:w="5000" w:type="pct"/>
            <w:shd w:val="clear" w:color="auto" w:fill="EDEDED"/>
            <w:vAlign w:val="center"/>
            <w:hideMark/>
          </w:tcPr>
          <w:tbl>
            <w:tblPr>
              <w:tblW w:w="9000" w:type="dxa"/>
              <w:jc w:val="center"/>
              <w:tblCellMar>
                <w:left w:w="0" w:type="dxa"/>
                <w:right w:w="0" w:type="dxa"/>
              </w:tblCellMar>
              <w:tblLook w:val="04A0" w:firstRow="1" w:lastRow="0" w:firstColumn="1" w:lastColumn="0" w:noHBand="0" w:noVBand="1"/>
            </w:tblPr>
            <w:tblGrid>
              <w:gridCol w:w="9007"/>
            </w:tblGrid>
            <w:tr w:rsidR="006D5B09" w:rsidRPr="006D5B09" w14:paraId="37923C79" w14:textId="77777777">
              <w:trPr>
                <w:jc w:val="center"/>
              </w:trPr>
              <w:tc>
                <w:tcPr>
                  <w:tcW w:w="5000" w:type="pct"/>
                  <w:tcBorders>
                    <w:top w:val="single" w:sz="36" w:space="0" w:color="000000"/>
                    <w:left w:val="nil"/>
                    <w:bottom w:val="nil"/>
                    <w:right w:val="nil"/>
                  </w:tcBorders>
                  <w:shd w:val="clear" w:color="auto" w:fill="EE364C"/>
                  <w:tcMar>
                    <w:top w:w="225" w:type="dxa"/>
                    <w:left w:w="225" w:type="dxa"/>
                    <w:bottom w:w="225" w:type="dxa"/>
                    <w:right w:w="225" w:type="dxa"/>
                  </w:tcMar>
                  <w:vAlign w:val="center"/>
                  <w:hideMark/>
                </w:tcPr>
                <w:p w14:paraId="0266A9F1" w14:textId="77777777" w:rsidR="006D5B09" w:rsidRPr="006D5B09" w:rsidRDefault="006D5B09" w:rsidP="006D5B09">
                  <w:pPr>
                    <w:spacing w:after="0" w:line="240" w:lineRule="auto"/>
                    <w:jc w:val="right"/>
                    <w:rPr>
                      <w:rFonts w:ascii="Arial" w:eastAsia="Aptos" w:hAnsi="Arial" w:cs="Arial"/>
                      <w:color w:val="FFFFFF"/>
                      <w:kern w:val="0"/>
                      <w:sz w:val="21"/>
                      <w:szCs w:val="21"/>
                      <w:lang w:eastAsia="en-GB"/>
                      <w14:ligatures w14:val="none"/>
                    </w:rPr>
                  </w:pPr>
                  <w:r w:rsidRPr="006D5B09">
                    <w:rPr>
                      <w:rFonts w:ascii="Arial" w:eastAsia="Aptos" w:hAnsi="Arial" w:cs="Arial"/>
                      <w:color w:val="FFFFFF"/>
                      <w:kern w:val="0"/>
                      <w:sz w:val="21"/>
                      <w:szCs w:val="21"/>
                      <w:lang w:eastAsia="en-GB"/>
                      <w14:ligatures w14:val="none"/>
                    </w:rPr>
                    <w:fldChar w:fldCharType="begin"/>
                  </w:r>
                  <w:r w:rsidRPr="006D5B09">
                    <w:rPr>
                      <w:rFonts w:ascii="Arial" w:eastAsia="Aptos" w:hAnsi="Arial" w:cs="Arial"/>
                      <w:color w:val="FFFFFF"/>
                      <w:kern w:val="0"/>
                      <w:sz w:val="21"/>
                      <w:szCs w:val="21"/>
                      <w:lang w:eastAsia="en-GB"/>
                      <w14:ligatures w14:val="none"/>
                    </w:rPr>
                    <w:instrText>HYPERLINK "https://gbr01.safelinks.protection.outlook.com/?url=https%3A%2F%2Flinks-1.govdelivery.com%2FCL0%2Fhttps%3A%252F%252Fcontent.govdelivery.com%252Faccounts%252FUKBASILDON%252Fbulletins%252F3d9f44e%2F1%2F01000195f6be098d-a5b0f57d-f988-49b1-a264-0638f45d7614-000000%2FwfgoIP8LbsdPM7WfNVBadYAMng3Ut4jKk0EP1QkG2sc%3D399&amp;data=05%7C02%7Cpractice.managerf81041%40nhs.net%7C6afc925596894e7e7c0b08dd71ec57d5%7C37c354b285b047f5b22207b48d774ee3%7C0%7C0%7C638791982086646127%7CUnknown%7CTWFpbGZsb3d8eyJFbXB0eU1hcGkiOnRydWUsIlYiOiIwLjAuMDAwMCIsIlAiOiJXaW4zMiIsIkFOIjoiTWFpbCIsIldUIjoyfQ%3D%3D%7C0%7C%7C%7C&amp;sdata=Ni%2BgLZ7eDYyWggBwRagT%2F1qwOKhfnJXcY%2BylDxHpV4M%3D&amp;reserved=0"</w:instrText>
                  </w:r>
                  <w:r w:rsidRPr="006D5B09">
                    <w:rPr>
                      <w:rFonts w:ascii="Arial" w:eastAsia="Aptos" w:hAnsi="Arial" w:cs="Arial"/>
                      <w:color w:val="FFFFFF"/>
                      <w:kern w:val="0"/>
                      <w:sz w:val="21"/>
                      <w:szCs w:val="21"/>
                      <w:lang w:eastAsia="en-GB"/>
                      <w14:ligatures w14:val="none"/>
                    </w:rPr>
                  </w:r>
                  <w:r w:rsidRPr="006D5B09">
                    <w:rPr>
                      <w:rFonts w:ascii="Arial" w:eastAsia="Aptos" w:hAnsi="Arial" w:cs="Arial"/>
                      <w:color w:val="FFFFFF"/>
                      <w:kern w:val="0"/>
                      <w:sz w:val="21"/>
                      <w:szCs w:val="21"/>
                      <w:lang w:eastAsia="en-GB"/>
                      <w14:ligatures w14:val="none"/>
                    </w:rPr>
                    <w:fldChar w:fldCharType="separate"/>
                  </w:r>
                  <w:r w:rsidRPr="006D5B09">
                    <w:rPr>
                      <w:rFonts w:ascii="Arial" w:eastAsia="Aptos" w:hAnsi="Arial" w:cs="Arial"/>
                      <w:color w:val="FFFFFF"/>
                      <w:kern w:val="0"/>
                      <w:sz w:val="21"/>
                      <w:szCs w:val="21"/>
                      <w:u w:val="single"/>
                      <w:lang w:eastAsia="en-GB"/>
                      <w14:ligatures w14:val="none"/>
                    </w:rPr>
                    <w:t>View this email in your browser</w:t>
                  </w:r>
                  <w:r w:rsidRPr="006D5B09">
                    <w:rPr>
                      <w:rFonts w:ascii="Arial" w:eastAsia="Aptos" w:hAnsi="Arial" w:cs="Arial"/>
                      <w:color w:val="FFFFFF"/>
                      <w:kern w:val="0"/>
                      <w:sz w:val="21"/>
                      <w:szCs w:val="21"/>
                      <w:lang w:eastAsia="en-GB"/>
                      <w14:ligatures w14:val="none"/>
                    </w:rPr>
                    <w:fldChar w:fldCharType="end"/>
                  </w:r>
                </w:p>
              </w:tc>
            </w:tr>
            <w:tr w:rsidR="006D5B09" w:rsidRPr="006D5B09" w14:paraId="7821FC25" w14:textId="77777777">
              <w:trPr>
                <w:jc w:val="center"/>
              </w:trPr>
              <w:tc>
                <w:tcPr>
                  <w:tcW w:w="0" w:type="auto"/>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7"/>
                  </w:tblGrid>
                  <w:tr w:rsidR="006D5B09" w:rsidRPr="006D5B09" w14:paraId="6764CCF8" w14:textId="77777777">
                    <w:trPr>
                      <w:jc w:val="center"/>
                    </w:trPr>
                    <w:tc>
                      <w:tcPr>
                        <w:tcW w:w="5000" w:type="pct"/>
                        <w:shd w:val="clear" w:color="auto" w:fill="FFFFFF"/>
                        <w:vAlign w:val="center"/>
                        <w:hideMark/>
                      </w:tcPr>
                      <w:p w14:paraId="0026B119" w14:textId="77777777" w:rsidR="006D5B09" w:rsidRPr="006D5B09" w:rsidRDefault="006D5B09" w:rsidP="006D5B09">
                        <w:pPr>
                          <w:spacing w:after="0" w:line="240" w:lineRule="auto"/>
                          <w:jc w:val="center"/>
                          <w:rPr>
                            <w:rFonts w:ascii="Aptos" w:eastAsia="Times New Roman" w:hAnsi="Aptos" w:cs="Aptos"/>
                            <w:kern w:val="0"/>
                            <w:sz w:val="24"/>
                            <w:szCs w:val="24"/>
                            <w:lang w:eastAsia="en-GB"/>
                            <w14:ligatures w14:val="none"/>
                          </w:rPr>
                        </w:pPr>
                        <w:r w:rsidRPr="006D5B09">
                          <w:rPr>
                            <w:rFonts w:ascii="Aptos" w:eastAsia="Times New Roman" w:hAnsi="Aptos" w:cs="Aptos"/>
                            <w:noProof/>
                            <w:kern w:val="0"/>
                            <w:sz w:val="24"/>
                            <w:szCs w:val="24"/>
                            <w:lang w:eastAsia="en-GB"/>
                            <w14:ligatures w14:val="none"/>
                          </w:rPr>
                          <w:drawing>
                            <wp:inline distT="0" distB="0" distL="0" distR="0" wp14:anchorId="5DFD9F04" wp14:editId="65CA4DBE">
                              <wp:extent cx="5711825" cy="1404620"/>
                              <wp:effectExtent l="0" t="0" r="3175" b="5080"/>
                              <wp:docPr id="4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1825" cy="1404620"/>
                                      </a:xfrm>
                                      <a:prstGeom prst="rect">
                                        <a:avLst/>
                                      </a:prstGeom>
                                      <a:noFill/>
                                      <a:ln>
                                        <a:noFill/>
                                      </a:ln>
                                    </pic:spPr>
                                  </pic:pic>
                                </a:graphicData>
                              </a:graphic>
                            </wp:inline>
                          </w:drawing>
                        </w:r>
                      </w:p>
                    </w:tc>
                  </w:tr>
                  <w:tr w:rsidR="006D5B09" w:rsidRPr="006D5B09" w14:paraId="37489FF8" w14:textId="77777777">
                    <w:trPr>
                      <w:jc w:val="center"/>
                    </w:trPr>
                    <w:tc>
                      <w:tcPr>
                        <w:tcW w:w="5000" w:type="pct"/>
                        <w:shd w:val="clear" w:color="auto" w:fill="03193C"/>
                        <w:tcMar>
                          <w:top w:w="225" w:type="dxa"/>
                          <w:left w:w="225" w:type="dxa"/>
                          <w:bottom w:w="225" w:type="dxa"/>
                          <w:right w:w="225" w:type="dxa"/>
                        </w:tcMar>
                        <w:vAlign w:val="center"/>
                        <w:hideMark/>
                      </w:tcPr>
                      <w:p w14:paraId="21182B7A" w14:textId="77777777" w:rsidR="006D5B09" w:rsidRPr="006D5B09" w:rsidRDefault="006D5B09" w:rsidP="006D5B09">
                        <w:pPr>
                          <w:spacing w:after="0" w:line="240" w:lineRule="auto"/>
                          <w:rPr>
                            <w:rFonts w:ascii="Aptos" w:eastAsia="Times New Roman" w:hAnsi="Aptos" w:cs="Aptos"/>
                            <w:kern w:val="0"/>
                            <w:sz w:val="24"/>
                            <w:szCs w:val="24"/>
                            <w:lang w:eastAsia="en-GB"/>
                            <w14:ligatures w14:val="none"/>
                          </w:rPr>
                        </w:pPr>
                      </w:p>
                    </w:tc>
                  </w:tr>
                  <w:tr w:rsidR="006D5B09" w:rsidRPr="006D5B09" w14:paraId="21C28F73"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7"/>
                        </w:tblGrid>
                        <w:tr w:rsidR="006D5B09" w:rsidRPr="006D5B09" w14:paraId="0B4D3D81" w14:textId="77777777">
                          <w:trPr>
                            <w:jc w:val="center"/>
                          </w:trPr>
                          <w:tc>
                            <w:tcPr>
                              <w:tcW w:w="5000" w:type="pct"/>
                              <w:shd w:val="clear" w:color="auto" w:fill="EE364C"/>
                              <w:tcMar>
                                <w:top w:w="225" w:type="dxa"/>
                                <w:left w:w="225" w:type="dxa"/>
                                <w:bottom w:w="225" w:type="dxa"/>
                                <w:right w:w="225" w:type="dxa"/>
                              </w:tcMar>
                              <w:vAlign w:val="center"/>
                              <w:hideMark/>
                            </w:tcPr>
                            <w:p w14:paraId="782DACDB" w14:textId="77777777" w:rsidR="006D5B09" w:rsidRPr="006D5B09" w:rsidRDefault="006D5B09" w:rsidP="006D5B09">
                              <w:pPr>
                                <w:spacing w:after="0" w:line="240" w:lineRule="auto"/>
                                <w:rPr>
                                  <w:rFonts w:ascii="Times New Roman" w:eastAsia="Times New Roman" w:hAnsi="Times New Roman" w:cs="Times New Roman"/>
                                  <w:kern w:val="0"/>
                                  <w:sz w:val="20"/>
                                  <w:szCs w:val="20"/>
                                  <w:lang w:eastAsia="en-GB"/>
                                  <w14:ligatures w14:val="none"/>
                                </w:rPr>
                              </w:pPr>
                            </w:p>
                          </w:tc>
                        </w:tr>
                      </w:tbl>
                      <w:p w14:paraId="2D3D3FBA" w14:textId="77777777" w:rsidR="006D5B09" w:rsidRPr="006D5B09" w:rsidRDefault="006D5B09" w:rsidP="006D5B09">
                        <w:pPr>
                          <w:spacing w:after="0" w:line="240" w:lineRule="auto"/>
                          <w:jc w:val="center"/>
                          <w:rPr>
                            <w:rFonts w:ascii="Times New Roman" w:eastAsia="Times New Roman" w:hAnsi="Times New Roman" w:cs="Times New Roman"/>
                            <w:kern w:val="0"/>
                            <w:sz w:val="20"/>
                            <w:szCs w:val="20"/>
                            <w:lang w:eastAsia="en-GB"/>
                            <w14:ligatures w14:val="none"/>
                          </w:rPr>
                        </w:pPr>
                      </w:p>
                    </w:tc>
                  </w:tr>
                  <w:tr w:rsidR="006D5B09" w:rsidRPr="006D5B09" w14:paraId="7A0E4910" w14:textId="77777777">
                    <w:trPr>
                      <w:jc w:val="center"/>
                    </w:trPr>
                    <w:tc>
                      <w:tcPr>
                        <w:tcW w:w="5000" w:type="pct"/>
                        <w:shd w:val="clear" w:color="auto" w:fill="FFFFFF"/>
                        <w:tcMar>
                          <w:top w:w="0" w:type="dxa"/>
                          <w:left w:w="225" w:type="dxa"/>
                          <w:bottom w:w="225" w:type="dxa"/>
                          <w:right w:w="225" w:type="dxa"/>
                        </w:tcMar>
                        <w:vAlign w:val="center"/>
                        <w:hideMark/>
                      </w:tcPr>
                      <w:p w14:paraId="4005F031" w14:textId="77777777" w:rsidR="006D5B09" w:rsidRPr="006D5B09" w:rsidRDefault="006D5B09" w:rsidP="006D5B09">
                        <w:pPr>
                          <w:pBdr>
                            <w:top w:val="single" w:sz="48" w:space="0" w:color="03193C"/>
                            <w:left w:val="single" w:sz="48" w:space="0" w:color="03193C"/>
                            <w:bottom w:val="single" w:sz="48" w:space="0" w:color="03193C"/>
                            <w:right w:val="single" w:sz="48" w:space="0" w:color="03193C"/>
                          </w:pBdr>
                          <w:shd w:val="clear" w:color="auto" w:fill="03193C"/>
                          <w:spacing w:before="375" w:after="300" w:line="240" w:lineRule="auto"/>
                          <w:outlineLvl w:val="0"/>
                          <w:rPr>
                            <w:rFonts w:ascii="Arial" w:eastAsia="Times New Roman" w:hAnsi="Arial" w:cs="Arial"/>
                            <w:b/>
                            <w:bCs/>
                            <w:color w:val="FFFFFF"/>
                            <w:kern w:val="36"/>
                            <w:sz w:val="36"/>
                            <w:szCs w:val="36"/>
                            <w:lang w:eastAsia="en-GB"/>
                            <w14:ligatures w14:val="none"/>
                          </w:rPr>
                        </w:pPr>
                        <w:r w:rsidRPr="006D5B09">
                          <w:rPr>
                            <w:rFonts w:ascii="Arial" w:eastAsia="Times New Roman" w:hAnsi="Arial" w:cs="Arial"/>
                            <w:b/>
                            <w:bCs/>
                            <w:color w:val="FFFFFF"/>
                            <w:kern w:val="36"/>
                            <w:sz w:val="36"/>
                            <w:szCs w:val="36"/>
                            <w:lang w:eastAsia="en-GB"/>
                            <w14:ligatures w14:val="none"/>
                          </w:rPr>
                          <w:t>Easter Egg Drive – Help Spread the Joy!</w:t>
                        </w:r>
                      </w:p>
                      <w:p w14:paraId="3EDC513B" w14:textId="77777777" w:rsidR="006D5B09" w:rsidRPr="006D5B09" w:rsidRDefault="006D5B09" w:rsidP="006D5B09">
                        <w:pPr>
                          <w:spacing w:after="0" w:line="240" w:lineRule="auto"/>
                          <w:rPr>
                            <w:rFonts w:ascii="Aptos" w:eastAsia="Times New Roman" w:hAnsi="Aptos" w:cs="Aptos"/>
                            <w:kern w:val="0"/>
                            <w:sz w:val="24"/>
                            <w:szCs w:val="24"/>
                            <w:lang w:eastAsia="en-GB"/>
                            <w14:ligatures w14:val="none"/>
                          </w:rPr>
                        </w:pPr>
                        <w:r w:rsidRPr="006D5B09">
                          <w:rPr>
                            <w:rFonts w:ascii="Aptos" w:eastAsia="Times New Roman" w:hAnsi="Aptos" w:cs="Aptos"/>
                            <w:noProof/>
                            <w:kern w:val="0"/>
                            <w:sz w:val="24"/>
                            <w:szCs w:val="24"/>
                            <w:lang w:eastAsia="en-GB"/>
                            <w14:ligatures w14:val="none"/>
                          </w:rPr>
                          <w:drawing>
                            <wp:inline distT="0" distB="0" distL="0" distR="0" wp14:anchorId="1D156471" wp14:editId="58BB0489">
                              <wp:extent cx="5433695" cy="1656715"/>
                              <wp:effectExtent l="0" t="0" r="0" b="635"/>
                              <wp:docPr id="47" name="Picture 18" descr="Easter Egg 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Easter Egg Driv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3695" cy="1656715"/>
                                      </a:xfrm>
                                      <a:prstGeom prst="rect">
                                        <a:avLst/>
                                      </a:prstGeom>
                                      <a:noFill/>
                                      <a:ln>
                                        <a:noFill/>
                                      </a:ln>
                                    </pic:spPr>
                                  </pic:pic>
                                </a:graphicData>
                              </a:graphic>
                            </wp:inline>
                          </w:drawing>
                        </w:r>
                      </w:p>
                      <w:p w14:paraId="25251E93" w14:textId="77777777" w:rsidR="006D5B09" w:rsidRPr="006D5B09" w:rsidRDefault="006D5B09" w:rsidP="006D5B09">
                        <w:pPr>
                          <w:spacing w:after="225" w:line="240" w:lineRule="auto"/>
                          <w:rPr>
                            <w:rFonts w:ascii="Arial" w:eastAsia="Aptos" w:hAnsi="Arial" w:cs="Arial"/>
                            <w:color w:val="000000"/>
                            <w:kern w:val="0"/>
                            <w:sz w:val="21"/>
                            <w:szCs w:val="21"/>
                            <w:lang w:eastAsia="en-GB"/>
                            <w14:ligatures w14:val="none"/>
                          </w:rPr>
                        </w:pPr>
                        <w:r w:rsidRPr="006D5B09">
                          <w:rPr>
                            <w:rFonts w:ascii="Arial" w:eastAsia="Aptos" w:hAnsi="Arial" w:cs="Arial"/>
                            <w:color w:val="000000"/>
                            <w:kern w:val="0"/>
                            <w:sz w:val="21"/>
                            <w:szCs w:val="21"/>
                            <w:lang w:eastAsia="en-GB"/>
                            <w14:ligatures w14:val="none"/>
                          </w:rPr>
                          <w:t>We want to ensure that everyone has an egg-</w:t>
                        </w:r>
                        <w:proofErr w:type="spellStart"/>
                        <w:r w:rsidRPr="006D5B09">
                          <w:rPr>
                            <w:rFonts w:ascii="Arial" w:eastAsia="Aptos" w:hAnsi="Arial" w:cs="Arial"/>
                            <w:color w:val="000000"/>
                            <w:kern w:val="0"/>
                            <w:sz w:val="21"/>
                            <w:szCs w:val="21"/>
                            <w:lang w:eastAsia="en-GB"/>
                            <w14:ligatures w14:val="none"/>
                          </w:rPr>
                          <w:t>cellent</w:t>
                        </w:r>
                        <w:proofErr w:type="spellEnd"/>
                        <w:r w:rsidRPr="006D5B09">
                          <w:rPr>
                            <w:rFonts w:ascii="Arial" w:eastAsia="Aptos" w:hAnsi="Arial" w:cs="Arial"/>
                            <w:color w:val="000000"/>
                            <w:kern w:val="0"/>
                            <w:sz w:val="21"/>
                            <w:szCs w:val="21"/>
                            <w:lang w:eastAsia="en-GB"/>
                            <w14:ligatures w14:val="none"/>
                          </w:rPr>
                          <w:t xml:space="preserve"> Easter!</w:t>
                        </w:r>
                      </w:p>
                      <w:p w14:paraId="1C12B496" w14:textId="77777777" w:rsidR="006D5B09" w:rsidRPr="006D5B09" w:rsidRDefault="006D5B09" w:rsidP="006D5B09">
                        <w:pPr>
                          <w:spacing w:after="225" w:line="240" w:lineRule="auto"/>
                          <w:rPr>
                            <w:rFonts w:ascii="Arial" w:eastAsia="Aptos" w:hAnsi="Arial" w:cs="Arial"/>
                            <w:color w:val="000000"/>
                            <w:kern w:val="0"/>
                            <w:sz w:val="21"/>
                            <w:szCs w:val="21"/>
                            <w:lang w:eastAsia="en-GB"/>
                            <w14:ligatures w14:val="none"/>
                          </w:rPr>
                        </w:pPr>
                        <w:r w:rsidRPr="006D5B09">
                          <w:rPr>
                            <w:rFonts w:ascii="Arial" w:eastAsia="Aptos" w:hAnsi="Arial" w:cs="Arial"/>
                            <w:color w:val="000000"/>
                            <w:kern w:val="0"/>
                            <w:sz w:val="21"/>
                            <w:szCs w:val="21"/>
                            <w:lang w:eastAsia="en-GB"/>
                            <w14:ligatures w14:val="none"/>
                          </w:rPr>
                          <w:t>After the huge success of Basildon Council’s Christmas Gift Drive, we’re calling on the amazing Basildon borough community once again. We're launching the Easter Egg Drive to support residents who might need a helping hand – and a little extra spring in their step this Easter!</w:t>
                        </w:r>
                      </w:p>
                      <w:p w14:paraId="14A6A766" w14:textId="77777777" w:rsidR="006D5B09" w:rsidRPr="006D5B09" w:rsidRDefault="006D5B09" w:rsidP="006D5B09">
                        <w:pPr>
                          <w:spacing w:after="225" w:line="240" w:lineRule="auto"/>
                          <w:rPr>
                            <w:rFonts w:ascii="Arial" w:eastAsia="Aptos" w:hAnsi="Arial" w:cs="Arial"/>
                            <w:color w:val="000000"/>
                            <w:kern w:val="0"/>
                            <w:sz w:val="21"/>
                            <w:szCs w:val="21"/>
                            <w:lang w:eastAsia="en-GB"/>
                            <w14:ligatures w14:val="none"/>
                          </w:rPr>
                        </w:pPr>
                        <w:r w:rsidRPr="006D5B09">
                          <w:rPr>
                            <w:rFonts w:ascii="Arial" w:eastAsia="Aptos" w:hAnsi="Arial" w:cs="Arial"/>
                            <w:color w:val="000000"/>
                            <w:kern w:val="0"/>
                            <w:sz w:val="21"/>
                            <w:szCs w:val="21"/>
                            <w:lang w:eastAsia="en-GB"/>
                            <w14:ligatures w14:val="none"/>
                          </w:rPr>
                          <w:t>Councillor Gavin Callaghan the Leader of Basildon Council said,</w:t>
                        </w:r>
                        <w:r w:rsidRPr="006D5B09">
                          <w:rPr>
                            <w:rFonts w:ascii="Arial" w:eastAsia="Aptos" w:hAnsi="Arial" w:cs="Arial"/>
                            <w:b/>
                            <w:bCs/>
                            <w:color w:val="000000"/>
                            <w:kern w:val="0"/>
                            <w:sz w:val="21"/>
                            <w:szCs w:val="21"/>
                            <w:lang w:eastAsia="en-GB"/>
                            <w14:ligatures w14:val="none"/>
                          </w:rPr>
                          <w:t> </w:t>
                        </w:r>
                        <w:r w:rsidRPr="006D5B09">
                          <w:rPr>
                            <w:rFonts w:ascii="Arial" w:eastAsia="Aptos" w:hAnsi="Arial" w:cs="Arial"/>
                            <w:color w:val="000000"/>
                            <w:kern w:val="0"/>
                            <w:sz w:val="21"/>
                            <w:szCs w:val="21"/>
                            <w:lang w:eastAsia="en-GB"/>
                            <w14:ligatures w14:val="none"/>
                          </w:rPr>
                          <w:t>“I’m encouraging everyone—residents and businesses alike—to get involved and help make this Easter a little brighter for those who need it most"</w:t>
                        </w:r>
                      </w:p>
                      <w:p w14:paraId="5870C3C7" w14:textId="77777777" w:rsidR="006D5B09" w:rsidRPr="006D5B09" w:rsidRDefault="006D5B09" w:rsidP="006D5B09">
                        <w:pPr>
                          <w:spacing w:after="225" w:line="240" w:lineRule="auto"/>
                          <w:rPr>
                            <w:rFonts w:ascii="Arial" w:eastAsia="Aptos" w:hAnsi="Arial" w:cs="Arial"/>
                            <w:color w:val="000000"/>
                            <w:kern w:val="0"/>
                            <w:sz w:val="21"/>
                            <w:szCs w:val="21"/>
                            <w:lang w:eastAsia="en-GB"/>
                            <w14:ligatures w14:val="none"/>
                          </w:rPr>
                        </w:pPr>
                        <w:r w:rsidRPr="006D5B09">
                          <w:rPr>
                            <w:rFonts w:ascii="Arial" w:eastAsia="Aptos" w:hAnsi="Arial" w:cs="Arial"/>
                            <w:color w:val="000000"/>
                            <w:kern w:val="0"/>
                            <w:sz w:val="21"/>
                            <w:szCs w:val="21"/>
                            <w:lang w:eastAsia="en-GB"/>
                            <w14:ligatures w14:val="none"/>
                          </w:rPr>
                          <w:t>Drop your donation to the Basildon Centre, St Martins Square, SS14 1DL by Monday 14 April. Opening Hours: Monday to Friday, 9am - 5pm.</w:t>
                        </w:r>
                      </w:p>
                      <w:p w14:paraId="79138D52" w14:textId="77777777" w:rsidR="006D5B09" w:rsidRPr="006D5B09" w:rsidRDefault="006D5B09" w:rsidP="006D5B09">
                        <w:pPr>
                          <w:spacing w:after="225" w:line="240" w:lineRule="auto"/>
                          <w:rPr>
                            <w:rFonts w:ascii="Arial" w:eastAsia="Aptos" w:hAnsi="Arial" w:cs="Arial"/>
                            <w:color w:val="000000"/>
                            <w:kern w:val="0"/>
                            <w:sz w:val="21"/>
                            <w:szCs w:val="21"/>
                            <w:lang w:eastAsia="en-GB"/>
                            <w14:ligatures w14:val="none"/>
                          </w:rPr>
                        </w:pPr>
                        <w:r w:rsidRPr="006D5B09">
                          <w:rPr>
                            <w:rFonts w:ascii="Arial" w:eastAsia="Aptos" w:hAnsi="Arial" w:cs="Arial"/>
                            <w:color w:val="000000"/>
                            <w:kern w:val="0"/>
                            <w:sz w:val="21"/>
                            <w:szCs w:val="21"/>
                            <w:lang w:eastAsia="en-GB"/>
                            <w14:ligatures w14:val="none"/>
                          </w:rPr>
                          <w:t xml:space="preserve">For further information on how to donate or get involved get in contact by email </w:t>
                        </w:r>
                        <w:hyperlink r:id="rId7" w:history="1">
                          <w:r w:rsidRPr="006D5B09">
                            <w:rPr>
                              <w:rFonts w:ascii="Arial" w:eastAsia="Aptos" w:hAnsi="Arial" w:cs="Arial"/>
                              <w:color w:val="EE364C"/>
                              <w:kern w:val="0"/>
                              <w:sz w:val="21"/>
                              <w:szCs w:val="21"/>
                              <w:u w:val="single"/>
                              <w:lang w:eastAsia="en-GB"/>
                              <w14:ligatures w14:val="none"/>
                            </w:rPr>
                            <w:t>giftdrive@basildon.gov.uk</w:t>
                          </w:r>
                        </w:hyperlink>
                      </w:p>
                      <w:p w14:paraId="7E216F6E" w14:textId="77777777" w:rsidR="006D5B09" w:rsidRPr="006D5B09" w:rsidRDefault="006D5B09" w:rsidP="006D5B09">
                        <w:pPr>
                          <w:spacing w:after="225" w:line="240" w:lineRule="auto"/>
                          <w:rPr>
                            <w:rFonts w:ascii="Arial" w:eastAsia="Aptos" w:hAnsi="Arial" w:cs="Arial"/>
                            <w:color w:val="000000"/>
                            <w:kern w:val="0"/>
                            <w:sz w:val="21"/>
                            <w:szCs w:val="21"/>
                            <w:lang w:eastAsia="en-GB"/>
                            <w14:ligatures w14:val="none"/>
                          </w:rPr>
                        </w:pPr>
                        <w:r w:rsidRPr="006D5B09">
                          <w:rPr>
                            <w:rFonts w:ascii="Arial" w:eastAsia="Aptos" w:hAnsi="Arial" w:cs="Arial"/>
                            <w:color w:val="000000"/>
                            <w:kern w:val="0"/>
                            <w:sz w:val="21"/>
                            <w:szCs w:val="21"/>
                            <w:lang w:eastAsia="en-GB"/>
                            <w14:ligatures w14:val="none"/>
                          </w:rPr>
                          <w:t>Let’s come together and make this Easter special for those in need!</w:t>
                        </w:r>
                      </w:p>
                      <w:p w14:paraId="63BCDDD9" w14:textId="77777777" w:rsidR="006D5B09" w:rsidRPr="006D5B09" w:rsidRDefault="006D5B09" w:rsidP="006D5B09">
                        <w:pPr>
                          <w:pBdr>
                            <w:top w:val="single" w:sz="48" w:space="0" w:color="03193C"/>
                            <w:left w:val="single" w:sz="48" w:space="0" w:color="03193C"/>
                            <w:bottom w:val="single" w:sz="48" w:space="0" w:color="03193C"/>
                            <w:right w:val="single" w:sz="48" w:space="0" w:color="03193C"/>
                          </w:pBdr>
                          <w:shd w:val="clear" w:color="auto" w:fill="03193C"/>
                          <w:spacing w:before="375" w:after="300" w:line="240" w:lineRule="auto"/>
                          <w:outlineLvl w:val="0"/>
                          <w:rPr>
                            <w:rFonts w:ascii="Arial" w:eastAsia="Times New Roman" w:hAnsi="Arial" w:cs="Arial"/>
                            <w:b/>
                            <w:bCs/>
                            <w:color w:val="FFFFFF"/>
                            <w:kern w:val="36"/>
                            <w:sz w:val="36"/>
                            <w:szCs w:val="36"/>
                            <w:lang w:eastAsia="en-GB"/>
                            <w14:ligatures w14:val="none"/>
                          </w:rPr>
                        </w:pPr>
                        <w:r w:rsidRPr="006D5B09">
                          <w:rPr>
                            <w:rFonts w:ascii="Arial" w:eastAsia="Times New Roman" w:hAnsi="Arial" w:cs="Arial"/>
                            <w:b/>
                            <w:bCs/>
                            <w:color w:val="FFFFFF"/>
                            <w:kern w:val="36"/>
                            <w:sz w:val="36"/>
                            <w:szCs w:val="36"/>
                            <w:lang w:eastAsia="en-GB"/>
                            <w14:ligatures w14:val="none"/>
                          </w:rPr>
                          <w:lastRenderedPageBreak/>
                          <w:t>Small Business Networking</w:t>
                        </w:r>
                      </w:p>
                      <w:tbl>
                        <w:tblPr>
                          <w:tblW w:w="5000" w:type="pct"/>
                          <w:tblCellMar>
                            <w:left w:w="0" w:type="dxa"/>
                            <w:right w:w="0" w:type="dxa"/>
                          </w:tblCellMar>
                          <w:tblLook w:val="04A0" w:firstRow="1" w:lastRow="0" w:firstColumn="1" w:lastColumn="0" w:noHBand="0" w:noVBand="1"/>
                        </w:tblPr>
                        <w:tblGrid>
                          <w:gridCol w:w="8557"/>
                        </w:tblGrid>
                        <w:tr w:rsidR="006D5B09" w:rsidRPr="006D5B09" w14:paraId="05848A84" w14:textId="77777777">
                          <w:tc>
                            <w:tcPr>
                              <w:tcW w:w="0" w:type="auto"/>
                              <w:vAlign w:val="center"/>
                              <w:hideMark/>
                            </w:tcPr>
                            <w:p w14:paraId="5F97B6A8" w14:textId="77777777" w:rsidR="006D5B09" w:rsidRPr="006D5B09" w:rsidRDefault="006D5B09" w:rsidP="006D5B09">
                              <w:pPr>
                                <w:spacing w:after="225" w:line="240" w:lineRule="auto"/>
                                <w:rPr>
                                  <w:rFonts w:ascii="Arial" w:eastAsia="Aptos" w:hAnsi="Arial" w:cs="Arial"/>
                                  <w:color w:val="000000"/>
                                  <w:kern w:val="0"/>
                                  <w:sz w:val="21"/>
                                  <w:szCs w:val="21"/>
                                  <w:lang w:eastAsia="en-GB"/>
                                  <w14:ligatures w14:val="none"/>
                                </w:rPr>
                              </w:pPr>
                              <w:r w:rsidRPr="006D5B09">
                                <w:rPr>
                                  <w:rFonts w:ascii="Aptos" w:eastAsia="Aptos" w:hAnsi="Aptos" w:cs="Aptos"/>
                                  <w:noProof/>
                                  <w:kern w:val="0"/>
                                  <w:sz w:val="24"/>
                                  <w:szCs w:val="24"/>
                                  <w:lang w:eastAsia="en-GB"/>
                                  <w14:ligatures w14:val="none"/>
                                </w:rPr>
                                <w:drawing>
                                  <wp:anchor distT="0" distB="0" distL="66675" distR="66675" simplePos="0" relativeHeight="251659264" behindDoc="0" locked="0" layoutInCell="1" allowOverlap="0" wp14:anchorId="19A9F289" wp14:editId="27CA216D">
                                    <wp:simplePos x="0" y="0"/>
                                    <wp:positionH relativeFrom="column">
                                      <wp:align>right</wp:align>
                                    </wp:positionH>
                                    <wp:positionV relativeFrom="line">
                                      <wp:posOffset>0</wp:posOffset>
                                    </wp:positionV>
                                    <wp:extent cx="2000250" cy="2000250"/>
                                    <wp:effectExtent l="0" t="0" r="0" b="0"/>
                                    <wp:wrapSquare wrapText="bothSides"/>
                                    <wp:docPr id="38" name="Picture 22" descr="Small Business Networ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mall Business Networki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00250" cy="2000250"/>
                                            </a:xfrm>
                                            <a:prstGeom prst="rect">
                                              <a:avLst/>
                                            </a:prstGeom>
                                            <a:noFill/>
                                          </pic:spPr>
                                        </pic:pic>
                                      </a:graphicData>
                                    </a:graphic>
                                    <wp14:sizeRelH relativeFrom="page">
                                      <wp14:pctWidth>0</wp14:pctWidth>
                                    </wp14:sizeRelH>
                                    <wp14:sizeRelV relativeFrom="page">
                                      <wp14:pctHeight>0</wp14:pctHeight>
                                    </wp14:sizeRelV>
                                  </wp:anchor>
                                </w:drawing>
                              </w:r>
                              <w:r w:rsidRPr="006D5B09">
                                <w:rPr>
                                  <w:rFonts w:ascii="Arial" w:eastAsia="Aptos" w:hAnsi="Arial" w:cs="Arial"/>
                                  <w:color w:val="000000"/>
                                  <w:kern w:val="0"/>
                                  <w:sz w:val="21"/>
                                  <w:szCs w:val="21"/>
                                  <w:lang w:eastAsia="en-GB"/>
                                  <w14:ligatures w14:val="none"/>
                                </w:rPr>
                                <w:t>Basildon Business Leaders, Metro Bank, and FSB work in partnership to deliver our monthly free to attend informal business networking event which is open to all business owners, entrepreneurs and professionals based across the South Essex region.</w:t>
                              </w:r>
                            </w:p>
                            <w:p w14:paraId="5A47294A" w14:textId="77777777" w:rsidR="006D5B09" w:rsidRPr="006D5B09" w:rsidRDefault="006D5B09" w:rsidP="006D5B09">
                              <w:pPr>
                                <w:spacing w:after="225" w:line="240" w:lineRule="auto"/>
                                <w:rPr>
                                  <w:rFonts w:ascii="Arial" w:eastAsia="Aptos" w:hAnsi="Arial" w:cs="Arial"/>
                                  <w:color w:val="000000"/>
                                  <w:kern w:val="0"/>
                                  <w:sz w:val="21"/>
                                  <w:szCs w:val="21"/>
                                  <w:lang w:eastAsia="en-GB"/>
                                  <w14:ligatures w14:val="none"/>
                                </w:rPr>
                              </w:pPr>
                              <w:r w:rsidRPr="006D5B09">
                                <w:rPr>
                                  <w:rFonts w:ascii="Arial" w:eastAsia="Aptos" w:hAnsi="Arial" w:cs="Arial"/>
                                  <w:color w:val="000000"/>
                                  <w:kern w:val="0"/>
                                  <w:sz w:val="21"/>
                                  <w:szCs w:val="21"/>
                                  <w:lang w:eastAsia="en-GB"/>
                                  <w14:ligatures w14:val="none"/>
                                </w:rPr>
                                <w:t>The next Basildon Business Leaders small business networking event is at Metro Bank in Basildon on Monday 14 March from 9:30am.</w:t>
                              </w:r>
                            </w:p>
                            <w:p w14:paraId="7707E90D" w14:textId="77777777" w:rsidR="006D5B09" w:rsidRPr="006D5B09" w:rsidRDefault="006D5B09" w:rsidP="006D5B09">
                              <w:pPr>
                                <w:spacing w:before="300" w:after="525" w:line="240" w:lineRule="auto"/>
                                <w:jc w:val="right"/>
                                <w:outlineLvl w:val="2"/>
                                <w:rPr>
                                  <w:rFonts w:ascii="Arial" w:eastAsia="Times New Roman" w:hAnsi="Arial" w:cs="Arial"/>
                                  <w:color w:val="000000"/>
                                  <w:kern w:val="0"/>
                                  <w:sz w:val="24"/>
                                  <w:szCs w:val="24"/>
                                  <w:lang w:eastAsia="en-GB"/>
                                  <w14:ligatures w14:val="none"/>
                                </w:rPr>
                              </w:pPr>
                              <w:hyperlink r:id="rId9" w:tgtFrame="_blank" w:history="1">
                                <w:r w:rsidRPr="006D5B09">
                                  <w:rPr>
                                    <w:rFonts w:ascii="Arial" w:eastAsia="Times New Roman" w:hAnsi="Arial" w:cs="Arial"/>
                                    <w:b/>
                                    <w:bCs/>
                                    <w:color w:val="FFFFFF"/>
                                    <w:kern w:val="0"/>
                                    <w:sz w:val="24"/>
                                    <w:szCs w:val="24"/>
                                    <w:u w:val="single"/>
                                    <w:bdr w:val="single" w:sz="48" w:space="0" w:color="EE364C" w:frame="1"/>
                                    <w:shd w:val="clear" w:color="auto" w:fill="EE364C"/>
                                    <w:lang w:eastAsia="en-GB"/>
                                    <w14:ligatures w14:val="none"/>
                                  </w:rPr>
                                  <w:t>Select tickets</w:t>
                                </w:r>
                              </w:hyperlink>
                            </w:p>
                          </w:tc>
                        </w:tr>
                      </w:tbl>
                      <w:p w14:paraId="48C2A7EB" w14:textId="77777777" w:rsidR="006D5B09" w:rsidRPr="006D5B09" w:rsidRDefault="006D5B09" w:rsidP="006D5B09">
                        <w:pPr>
                          <w:pBdr>
                            <w:top w:val="single" w:sz="48" w:space="0" w:color="03193C"/>
                            <w:left w:val="single" w:sz="48" w:space="0" w:color="03193C"/>
                            <w:bottom w:val="single" w:sz="48" w:space="0" w:color="03193C"/>
                            <w:right w:val="single" w:sz="48" w:space="0" w:color="03193C"/>
                          </w:pBdr>
                          <w:shd w:val="clear" w:color="auto" w:fill="03193C"/>
                          <w:spacing w:before="375" w:after="300" w:line="240" w:lineRule="auto"/>
                          <w:outlineLvl w:val="0"/>
                          <w:rPr>
                            <w:rFonts w:ascii="Arial" w:eastAsia="Times New Roman" w:hAnsi="Arial" w:cs="Arial"/>
                            <w:b/>
                            <w:bCs/>
                            <w:color w:val="FFFFFF"/>
                            <w:kern w:val="36"/>
                            <w:sz w:val="36"/>
                            <w:szCs w:val="36"/>
                            <w:lang w:eastAsia="en-GB"/>
                            <w14:ligatures w14:val="none"/>
                          </w:rPr>
                        </w:pPr>
                        <w:r w:rsidRPr="006D5B09">
                          <w:rPr>
                            <w:rFonts w:ascii="Arial" w:eastAsia="Times New Roman" w:hAnsi="Arial" w:cs="Arial"/>
                            <w:b/>
                            <w:bCs/>
                            <w:color w:val="FFFFFF"/>
                            <w:kern w:val="36"/>
                            <w:sz w:val="36"/>
                            <w:szCs w:val="36"/>
                            <w:lang w:eastAsia="en-GB"/>
                            <w14:ligatures w14:val="none"/>
                          </w:rPr>
                          <w:t>Funded digital tech adoption programme</w:t>
                        </w:r>
                      </w:p>
                      <w:p w14:paraId="6EB0C486" w14:textId="77777777" w:rsidR="006D5B09" w:rsidRPr="006D5B09" w:rsidRDefault="006D5B09" w:rsidP="006D5B09">
                        <w:pPr>
                          <w:spacing w:after="225" w:line="240" w:lineRule="auto"/>
                          <w:rPr>
                            <w:rFonts w:ascii="Arial" w:eastAsia="Aptos" w:hAnsi="Arial" w:cs="Arial"/>
                            <w:color w:val="000000"/>
                            <w:kern w:val="0"/>
                            <w:sz w:val="21"/>
                            <w:szCs w:val="21"/>
                            <w:lang w:eastAsia="en-GB"/>
                            <w14:ligatures w14:val="none"/>
                          </w:rPr>
                        </w:pPr>
                        <w:r w:rsidRPr="006D5B09">
                          <w:rPr>
                            <w:rFonts w:ascii="Arial" w:eastAsia="Aptos" w:hAnsi="Arial" w:cs="Arial"/>
                            <w:color w:val="000000"/>
                            <w:kern w:val="0"/>
                            <w:sz w:val="21"/>
                            <w:szCs w:val="21"/>
                            <w:lang w:eastAsia="en-GB"/>
                            <w14:ligatures w14:val="none"/>
                          </w:rPr>
                          <w:t xml:space="preserve">Made Smarter is a government funded programme aimed at Industrial Digital Technology Adoption within SME Manufacturing businesses which has been running since </w:t>
                        </w:r>
                        <w:proofErr w:type="gramStart"/>
                        <w:r w:rsidRPr="006D5B09">
                          <w:rPr>
                            <w:rFonts w:ascii="Arial" w:eastAsia="Aptos" w:hAnsi="Arial" w:cs="Arial"/>
                            <w:color w:val="000000"/>
                            <w:kern w:val="0"/>
                            <w:sz w:val="21"/>
                            <w:szCs w:val="21"/>
                            <w:lang w:eastAsia="en-GB"/>
                            <w14:ligatures w14:val="none"/>
                          </w:rPr>
                          <w:t>2019, and</w:t>
                        </w:r>
                        <w:proofErr w:type="gramEnd"/>
                        <w:r w:rsidRPr="006D5B09">
                          <w:rPr>
                            <w:rFonts w:ascii="Arial" w:eastAsia="Aptos" w:hAnsi="Arial" w:cs="Arial"/>
                            <w:color w:val="000000"/>
                            <w:kern w:val="0"/>
                            <w:sz w:val="21"/>
                            <w:szCs w:val="21"/>
                            <w:lang w:eastAsia="en-GB"/>
                            <w14:ligatures w14:val="none"/>
                          </w:rPr>
                          <w:t xml:space="preserve"> launched in East of England on Tuesday 1st April 2025. The programme offers:</w:t>
                        </w:r>
                      </w:p>
                      <w:p w14:paraId="0E7046F0" w14:textId="77777777" w:rsidR="006D5B09" w:rsidRPr="006D5B09" w:rsidRDefault="006D5B09" w:rsidP="006D5B09">
                        <w:pPr>
                          <w:numPr>
                            <w:ilvl w:val="0"/>
                            <w:numId w:val="1"/>
                          </w:numPr>
                          <w:spacing w:after="105" w:line="240" w:lineRule="auto"/>
                          <w:rPr>
                            <w:rFonts w:ascii="Arial" w:eastAsia="Times New Roman" w:hAnsi="Arial" w:cs="Arial"/>
                            <w:color w:val="000000"/>
                            <w:kern w:val="0"/>
                            <w:sz w:val="21"/>
                            <w:szCs w:val="21"/>
                            <w:lang w:eastAsia="en-GB"/>
                            <w14:ligatures w14:val="none"/>
                          </w:rPr>
                        </w:pPr>
                        <w:r w:rsidRPr="006D5B09">
                          <w:rPr>
                            <w:rFonts w:ascii="Arial" w:eastAsia="Times New Roman" w:hAnsi="Arial" w:cs="Arial"/>
                            <w:color w:val="000000"/>
                            <w:kern w:val="0"/>
                            <w:sz w:val="21"/>
                            <w:szCs w:val="21"/>
                            <w:lang w:eastAsia="en-GB"/>
                            <w14:ligatures w14:val="none"/>
                          </w:rPr>
                          <w:t>Impartial, sector specific business growth advice</w:t>
                        </w:r>
                      </w:p>
                      <w:p w14:paraId="045E1B37" w14:textId="77777777" w:rsidR="006D5B09" w:rsidRPr="006D5B09" w:rsidRDefault="006D5B09" w:rsidP="006D5B09">
                        <w:pPr>
                          <w:numPr>
                            <w:ilvl w:val="0"/>
                            <w:numId w:val="1"/>
                          </w:numPr>
                          <w:spacing w:after="105" w:line="240" w:lineRule="auto"/>
                          <w:rPr>
                            <w:rFonts w:ascii="Arial" w:eastAsia="Times New Roman" w:hAnsi="Arial" w:cs="Arial"/>
                            <w:color w:val="000000"/>
                            <w:kern w:val="0"/>
                            <w:sz w:val="21"/>
                            <w:szCs w:val="21"/>
                            <w:lang w:eastAsia="en-GB"/>
                            <w14:ligatures w14:val="none"/>
                          </w:rPr>
                        </w:pPr>
                        <w:r w:rsidRPr="006D5B09">
                          <w:rPr>
                            <w:rFonts w:ascii="Arial" w:eastAsia="Times New Roman" w:hAnsi="Arial" w:cs="Arial"/>
                            <w:color w:val="000000"/>
                            <w:kern w:val="0"/>
                            <w:sz w:val="21"/>
                            <w:szCs w:val="21"/>
                            <w:lang w:eastAsia="en-GB"/>
                            <w14:ligatures w14:val="none"/>
                          </w:rPr>
                          <w:t>Specialist technology advice</w:t>
                        </w:r>
                      </w:p>
                      <w:p w14:paraId="2946BF09" w14:textId="77777777" w:rsidR="006D5B09" w:rsidRPr="006D5B09" w:rsidRDefault="006D5B09" w:rsidP="006D5B09">
                        <w:pPr>
                          <w:numPr>
                            <w:ilvl w:val="0"/>
                            <w:numId w:val="1"/>
                          </w:numPr>
                          <w:spacing w:after="105" w:line="240" w:lineRule="auto"/>
                          <w:rPr>
                            <w:rFonts w:ascii="Arial" w:eastAsia="Times New Roman" w:hAnsi="Arial" w:cs="Arial"/>
                            <w:color w:val="000000"/>
                            <w:kern w:val="0"/>
                            <w:sz w:val="21"/>
                            <w:szCs w:val="21"/>
                            <w:lang w:eastAsia="en-GB"/>
                            <w14:ligatures w14:val="none"/>
                          </w:rPr>
                        </w:pPr>
                        <w:r w:rsidRPr="006D5B09">
                          <w:rPr>
                            <w:rFonts w:ascii="Arial" w:eastAsia="Times New Roman" w:hAnsi="Arial" w:cs="Arial"/>
                            <w:color w:val="000000"/>
                            <w:kern w:val="0"/>
                            <w:sz w:val="21"/>
                            <w:szCs w:val="21"/>
                            <w:lang w:eastAsia="en-GB"/>
                            <w14:ligatures w14:val="none"/>
                          </w:rPr>
                          <w:t>Fully funded Leadership and Management training</w:t>
                        </w:r>
                      </w:p>
                      <w:p w14:paraId="1A1B7CA3" w14:textId="77777777" w:rsidR="006D5B09" w:rsidRPr="006D5B09" w:rsidRDefault="006D5B09" w:rsidP="006D5B09">
                        <w:pPr>
                          <w:numPr>
                            <w:ilvl w:val="0"/>
                            <w:numId w:val="1"/>
                          </w:numPr>
                          <w:spacing w:after="105" w:line="240" w:lineRule="auto"/>
                          <w:rPr>
                            <w:rFonts w:ascii="Arial" w:eastAsia="Times New Roman" w:hAnsi="Arial" w:cs="Arial"/>
                            <w:color w:val="000000"/>
                            <w:kern w:val="0"/>
                            <w:sz w:val="21"/>
                            <w:szCs w:val="21"/>
                            <w:lang w:eastAsia="en-GB"/>
                            <w14:ligatures w14:val="none"/>
                          </w:rPr>
                        </w:pPr>
                        <w:r w:rsidRPr="006D5B09">
                          <w:rPr>
                            <w:rFonts w:ascii="Arial" w:eastAsia="Times New Roman" w:hAnsi="Arial" w:cs="Arial"/>
                            <w:color w:val="000000"/>
                            <w:kern w:val="0"/>
                            <w:sz w:val="21"/>
                            <w:szCs w:val="21"/>
                            <w:lang w:eastAsia="en-GB"/>
                            <w14:ligatures w14:val="none"/>
                          </w:rPr>
                          <w:t>Organisational Workforce Development training</w:t>
                        </w:r>
                      </w:p>
                      <w:p w14:paraId="2B892DD1" w14:textId="77777777" w:rsidR="006D5B09" w:rsidRPr="006D5B09" w:rsidRDefault="006D5B09" w:rsidP="006D5B09">
                        <w:pPr>
                          <w:numPr>
                            <w:ilvl w:val="0"/>
                            <w:numId w:val="1"/>
                          </w:numPr>
                          <w:spacing w:after="105" w:line="240" w:lineRule="auto"/>
                          <w:rPr>
                            <w:rFonts w:ascii="Arial" w:eastAsia="Times New Roman" w:hAnsi="Arial" w:cs="Arial"/>
                            <w:color w:val="000000"/>
                            <w:kern w:val="0"/>
                            <w:sz w:val="21"/>
                            <w:szCs w:val="21"/>
                            <w:lang w:eastAsia="en-GB"/>
                            <w14:ligatures w14:val="none"/>
                          </w:rPr>
                        </w:pPr>
                        <w:r w:rsidRPr="006D5B09">
                          <w:rPr>
                            <w:rFonts w:ascii="Arial" w:eastAsia="Times New Roman" w:hAnsi="Arial" w:cs="Arial"/>
                            <w:color w:val="000000"/>
                            <w:kern w:val="0"/>
                            <w:sz w:val="21"/>
                            <w:szCs w:val="21"/>
                            <w:lang w:eastAsia="en-GB"/>
                            <w14:ligatures w14:val="none"/>
                          </w:rPr>
                          <w:t>Digital transformation and road-mapping</w:t>
                        </w:r>
                      </w:p>
                      <w:p w14:paraId="48AF7208" w14:textId="77777777" w:rsidR="006D5B09" w:rsidRPr="006D5B09" w:rsidRDefault="006D5B09" w:rsidP="006D5B09">
                        <w:pPr>
                          <w:numPr>
                            <w:ilvl w:val="0"/>
                            <w:numId w:val="1"/>
                          </w:numPr>
                          <w:spacing w:after="105" w:line="240" w:lineRule="auto"/>
                          <w:rPr>
                            <w:rFonts w:ascii="Arial" w:eastAsia="Times New Roman" w:hAnsi="Arial" w:cs="Arial"/>
                            <w:color w:val="000000"/>
                            <w:kern w:val="0"/>
                            <w:sz w:val="21"/>
                            <w:szCs w:val="21"/>
                            <w:lang w:eastAsia="en-GB"/>
                            <w14:ligatures w14:val="none"/>
                          </w:rPr>
                        </w:pPr>
                        <w:r w:rsidRPr="006D5B09">
                          <w:rPr>
                            <w:rFonts w:ascii="Arial" w:eastAsia="Times New Roman" w:hAnsi="Arial" w:cs="Arial"/>
                            <w:color w:val="000000"/>
                            <w:kern w:val="0"/>
                            <w:sz w:val="21"/>
                            <w:szCs w:val="21"/>
                            <w:lang w:eastAsia="en-GB"/>
                            <w14:ligatures w14:val="none"/>
                          </w:rPr>
                          <w:t>Grants up-to £20,000, 50% match</w:t>
                        </w:r>
                      </w:p>
                      <w:p w14:paraId="0DB68536" w14:textId="77777777" w:rsidR="006D5B09" w:rsidRPr="006D5B09" w:rsidRDefault="006D5B09" w:rsidP="006D5B09">
                        <w:pPr>
                          <w:numPr>
                            <w:ilvl w:val="0"/>
                            <w:numId w:val="1"/>
                          </w:numPr>
                          <w:spacing w:after="105" w:line="240" w:lineRule="auto"/>
                          <w:rPr>
                            <w:rFonts w:ascii="Arial" w:eastAsia="Times New Roman" w:hAnsi="Arial" w:cs="Arial"/>
                            <w:color w:val="000000"/>
                            <w:kern w:val="0"/>
                            <w:sz w:val="21"/>
                            <w:szCs w:val="21"/>
                            <w:lang w:eastAsia="en-GB"/>
                            <w14:ligatures w14:val="none"/>
                          </w:rPr>
                        </w:pPr>
                        <w:r w:rsidRPr="006D5B09">
                          <w:rPr>
                            <w:rFonts w:ascii="Arial" w:eastAsia="Times New Roman" w:hAnsi="Arial" w:cs="Arial"/>
                            <w:color w:val="000000"/>
                            <w:kern w:val="0"/>
                            <w:sz w:val="21"/>
                            <w:szCs w:val="21"/>
                            <w:lang w:eastAsia="en-GB"/>
                            <w14:ligatures w14:val="none"/>
                          </w:rPr>
                          <w:t xml:space="preserve">Internships – 75% funded for 6 </w:t>
                        </w:r>
                        <w:proofErr w:type="gramStart"/>
                        <w:r w:rsidRPr="006D5B09">
                          <w:rPr>
                            <w:rFonts w:ascii="Arial" w:eastAsia="Times New Roman" w:hAnsi="Arial" w:cs="Arial"/>
                            <w:color w:val="000000"/>
                            <w:kern w:val="0"/>
                            <w:sz w:val="21"/>
                            <w:szCs w:val="21"/>
                            <w:lang w:eastAsia="en-GB"/>
                            <w14:ligatures w14:val="none"/>
                          </w:rPr>
                          <w:t>week</w:t>
                        </w:r>
                        <w:proofErr w:type="gramEnd"/>
                        <w:r w:rsidRPr="006D5B09">
                          <w:rPr>
                            <w:rFonts w:ascii="Arial" w:eastAsia="Times New Roman" w:hAnsi="Arial" w:cs="Arial"/>
                            <w:color w:val="000000"/>
                            <w:kern w:val="0"/>
                            <w:sz w:val="21"/>
                            <w:szCs w:val="21"/>
                            <w:lang w:eastAsia="en-GB"/>
                            <w14:ligatures w14:val="none"/>
                          </w:rPr>
                          <w:t xml:space="preserve"> (matching now)</w:t>
                        </w:r>
                      </w:p>
                      <w:p w14:paraId="2E21161A" w14:textId="77777777" w:rsidR="006D5B09" w:rsidRPr="006D5B09" w:rsidRDefault="006D5B09" w:rsidP="006D5B09">
                        <w:pPr>
                          <w:spacing w:before="300" w:after="525" w:line="240" w:lineRule="auto"/>
                          <w:jc w:val="right"/>
                          <w:outlineLvl w:val="2"/>
                          <w:rPr>
                            <w:rFonts w:ascii="Arial" w:eastAsia="Times New Roman" w:hAnsi="Arial" w:cs="Arial"/>
                            <w:color w:val="000000"/>
                            <w:kern w:val="0"/>
                            <w:sz w:val="24"/>
                            <w:szCs w:val="24"/>
                            <w:lang w:eastAsia="en-GB"/>
                            <w14:ligatures w14:val="none"/>
                          </w:rPr>
                        </w:pPr>
                        <w:hyperlink r:id="rId10" w:tgtFrame="_blank" w:history="1">
                          <w:r w:rsidRPr="006D5B09">
                            <w:rPr>
                              <w:rFonts w:ascii="Arial" w:eastAsia="Times New Roman" w:hAnsi="Arial" w:cs="Arial"/>
                              <w:b/>
                              <w:bCs/>
                              <w:color w:val="FFFFFF"/>
                              <w:kern w:val="0"/>
                              <w:sz w:val="24"/>
                              <w:szCs w:val="24"/>
                              <w:u w:val="single"/>
                              <w:bdr w:val="single" w:sz="48" w:space="0" w:color="EE364C" w:frame="1"/>
                              <w:shd w:val="clear" w:color="auto" w:fill="EE364C"/>
                              <w:lang w:eastAsia="en-GB"/>
                              <w14:ligatures w14:val="none"/>
                            </w:rPr>
                            <w:t>Register now</w:t>
                          </w:r>
                        </w:hyperlink>
                      </w:p>
                      <w:p w14:paraId="4659A0BD" w14:textId="77777777" w:rsidR="006D5B09" w:rsidRPr="006D5B09" w:rsidRDefault="006D5B09" w:rsidP="006D5B09">
                        <w:pPr>
                          <w:pBdr>
                            <w:top w:val="single" w:sz="48" w:space="0" w:color="03193C"/>
                            <w:left w:val="single" w:sz="48" w:space="0" w:color="03193C"/>
                            <w:bottom w:val="single" w:sz="48" w:space="0" w:color="03193C"/>
                            <w:right w:val="single" w:sz="48" w:space="0" w:color="03193C"/>
                          </w:pBdr>
                          <w:shd w:val="clear" w:color="auto" w:fill="03193C"/>
                          <w:spacing w:before="375" w:after="300" w:line="240" w:lineRule="auto"/>
                          <w:outlineLvl w:val="0"/>
                          <w:rPr>
                            <w:rFonts w:ascii="Arial" w:eastAsia="Times New Roman" w:hAnsi="Arial" w:cs="Arial"/>
                            <w:b/>
                            <w:bCs/>
                            <w:color w:val="FFFFFF"/>
                            <w:kern w:val="36"/>
                            <w:sz w:val="36"/>
                            <w:szCs w:val="36"/>
                            <w:lang w:eastAsia="en-GB"/>
                            <w14:ligatures w14:val="none"/>
                          </w:rPr>
                        </w:pPr>
                        <w:r w:rsidRPr="006D5B09">
                          <w:rPr>
                            <w:rFonts w:ascii="Arial" w:eastAsia="Times New Roman" w:hAnsi="Arial" w:cs="Arial"/>
                            <w:b/>
                            <w:bCs/>
                            <w:color w:val="FFFFFF"/>
                            <w:kern w:val="36"/>
                            <w:sz w:val="36"/>
                            <w:szCs w:val="36"/>
                            <w:lang w:eastAsia="en-GB"/>
                            <w14:ligatures w14:val="none"/>
                          </w:rPr>
                          <w:t xml:space="preserve">Struggling to attract new customers in B2B? </w:t>
                        </w:r>
                      </w:p>
                      <w:p w14:paraId="77783C76" w14:textId="77777777" w:rsidR="006D5B09" w:rsidRPr="006D5B09" w:rsidRDefault="006D5B09" w:rsidP="006D5B09">
                        <w:pPr>
                          <w:spacing w:after="0" w:line="240" w:lineRule="auto"/>
                          <w:rPr>
                            <w:rFonts w:ascii="Aptos" w:eastAsia="Times New Roman" w:hAnsi="Aptos" w:cs="Aptos"/>
                            <w:kern w:val="0"/>
                            <w:sz w:val="24"/>
                            <w:szCs w:val="24"/>
                            <w:lang w:eastAsia="en-GB"/>
                            <w14:ligatures w14:val="none"/>
                          </w:rPr>
                        </w:pPr>
                        <w:r w:rsidRPr="006D5B09">
                          <w:rPr>
                            <w:rFonts w:ascii="Aptos" w:eastAsia="Times New Roman" w:hAnsi="Aptos" w:cs="Aptos"/>
                            <w:noProof/>
                            <w:kern w:val="0"/>
                            <w:sz w:val="24"/>
                            <w:szCs w:val="24"/>
                            <w:lang w:eastAsia="en-GB"/>
                            <w14:ligatures w14:val="none"/>
                          </w:rPr>
                          <w:lastRenderedPageBreak/>
                          <w:drawing>
                            <wp:inline distT="0" distB="0" distL="0" distR="0" wp14:anchorId="10711A28" wp14:editId="5E0535EA">
                              <wp:extent cx="5433695" cy="2716530"/>
                              <wp:effectExtent l="0" t="0" r="0" b="7620"/>
                              <wp:docPr id="48" name="Picture 17" descr="Approaching new custo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Approaching new custome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3695" cy="2716530"/>
                                      </a:xfrm>
                                      <a:prstGeom prst="rect">
                                        <a:avLst/>
                                      </a:prstGeom>
                                      <a:noFill/>
                                      <a:ln>
                                        <a:noFill/>
                                      </a:ln>
                                    </pic:spPr>
                                  </pic:pic>
                                </a:graphicData>
                              </a:graphic>
                            </wp:inline>
                          </w:drawing>
                        </w:r>
                      </w:p>
                      <w:p w14:paraId="5AB477D9" w14:textId="77777777" w:rsidR="006D5B09" w:rsidRPr="006D5B09" w:rsidRDefault="006D5B09" w:rsidP="006D5B09">
                        <w:pPr>
                          <w:spacing w:after="225" w:line="240" w:lineRule="auto"/>
                          <w:rPr>
                            <w:rFonts w:ascii="Arial" w:eastAsia="Aptos" w:hAnsi="Arial" w:cs="Arial"/>
                            <w:color w:val="000000"/>
                            <w:kern w:val="0"/>
                            <w:sz w:val="21"/>
                            <w:szCs w:val="21"/>
                            <w:lang w:eastAsia="en-GB"/>
                            <w14:ligatures w14:val="none"/>
                          </w:rPr>
                        </w:pPr>
                        <w:r w:rsidRPr="006D5B09">
                          <w:rPr>
                            <w:rFonts w:ascii="Arial" w:eastAsia="Aptos" w:hAnsi="Arial" w:cs="Arial"/>
                            <w:color w:val="000000"/>
                            <w:kern w:val="0"/>
                            <w:sz w:val="21"/>
                            <w:szCs w:val="21"/>
                            <w:lang w:eastAsia="en-GB"/>
                            <w14:ligatures w14:val="none"/>
                          </w:rPr>
                          <w:t xml:space="preserve">The key to success lies in understanding your target market and crafting tailored messaging. In Attract &amp; </w:t>
                        </w:r>
                        <w:proofErr w:type="spellStart"/>
                        <w:r w:rsidRPr="006D5B09">
                          <w:rPr>
                            <w:rFonts w:ascii="Arial" w:eastAsia="Aptos" w:hAnsi="Arial" w:cs="Arial"/>
                            <w:color w:val="000000"/>
                            <w:kern w:val="0"/>
                            <w:sz w:val="21"/>
                            <w:szCs w:val="21"/>
                            <w:lang w:eastAsia="en-GB"/>
                            <w14:ligatures w14:val="none"/>
                          </w:rPr>
                          <w:t>Engage’s</w:t>
                        </w:r>
                        <w:proofErr w:type="spellEnd"/>
                        <w:r w:rsidRPr="006D5B09">
                          <w:rPr>
                            <w:rFonts w:ascii="Arial" w:eastAsia="Aptos" w:hAnsi="Arial" w:cs="Arial"/>
                            <w:color w:val="000000"/>
                            <w:kern w:val="0"/>
                            <w:sz w:val="21"/>
                            <w:szCs w:val="21"/>
                            <w:lang w:eastAsia="en-GB"/>
                            <w14:ligatures w14:val="none"/>
                          </w:rPr>
                          <w:t xml:space="preserve"> latest blog, they break down the 8 essential steps for businesses to effectively approach new customers, from identifying key stakeholders to creating a solid marketing plan. Ready to boost your customer acquisition strategy?</w:t>
                        </w:r>
                      </w:p>
                      <w:p w14:paraId="586698C5" w14:textId="77777777" w:rsidR="006D5B09" w:rsidRPr="006D5B09" w:rsidRDefault="006D5B09" w:rsidP="006D5B09">
                        <w:pPr>
                          <w:spacing w:before="300" w:after="525" w:line="240" w:lineRule="auto"/>
                          <w:jc w:val="right"/>
                          <w:outlineLvl w:val="2"/>
                          <w:rPr>
                            <w:rFonts w:ascii="Arial" w:eastAsia="Times New Roman" w:hAnsi="Arial" w:cs="Arial"/>
                            <w:color w:val="000000"/>
                            <w:kern w:val="0"/>
                            <w:sz w:val="24"/>
                            <w:szCs w:val="24"/>
                            <w:lang w:eastAsia="en-GB"/>
                            <w14:ligatures w14:val="none"/>
                          </w:rPr>
                        </w:pPr>
                        <w:hyperlink r:id="rId12" w:tgtFrame="_blank" w:history="1">
                          <w:r w:rsidRPr="006D5B09">
                            <w:rPr>
                              <w:rFonts w:ascii="Arial" w:eastAsia="Times New Roman" w:hAnsi="Arial" w:cs="Arial"/>
                              <w:b/>
                              <w:bCs/>
                              <w:color w:val="FFFFFF"/>
                              <w:kern w:val="0"/>
                              <w:sz w:val="24"/>
                              <w:szCs w:val="24"/>
                              <w:u w:val="single"/>
                              <w:bdr w:val="single" w:sz="48" w:space="0" w:color="EE364C" w:frame="1"/>
                              <w:shd w:val="clear" w:color="auto" w:fill="EE364C"/>
                              <w:lang w:eastAsia="en-GB"/>
                              <w14:ligatures w14:val="none"/>
                            </w:rPr>
                            <w:t>Read the full blog</w:t>
                          </w:r>
                        </w:hyperlink>
                      </w:p>
                      <w:p w14:paraId="72FFAEB5" w14:textId="77777777" w:rsidR="006D5B09" w:rsidRPr="006D5B09" w:rsidRDefault="006D5B09" w:rsidP="006D5B09">
                        <w:pPr>
                          <w:pBdr>
                            <w:top w:val="single" w:sz="48" w:space="0" w:color="03193C"/>
                            <w:left w:val="single" w:sz="48" w:space="0" w:color="03193C"/>
                            <w:bottom w:val="single" w:sz="48" w:space="0" w:color="03193C"/>
                            <w:right w:val="single" w:sz="48" w:space="0" w:color="03193C"/>
                          </w:pBdr>
                          <w:shd w:val="clear" w:color="auto" w:fill="03193C"/>
                          <w:spacing w:before="375" w:after="300" w:line="240" w:lineRule="auto"/>
                          <w:outlineLvl w:val="0"/>
                          <w:rPr>
                            <w:rFonts w:ascii="Arial" w:eastAsia="Times New Roman" w:hAnsi="Arial" w:cs="Arial"/>
                            <w:b/>
                            <w:bCs/>
                            <w:color w:val="FFFFFF"/>
                            <w:kern w:val="36"/>
                            <w:sz w:val="36"/>
                            <w:szCs w:val="36"/>
                            <w:lang w:eastAsia="en-GB"/>
                            <w14:ligatures w14:val="none"/>
                          </w:rPr>
                        </w:pPr>
                        <w:r w:rsidRPr="006D5B09">
                          <w:rPr>
                            <w:rFonts w:ascii="Arial" w:eastAsia="Times New Roman" w:hAnsi="Arial" w:cs="Arial"/>
                            <w:b/>
                            <w:bCs/>
                            <w:color w:val="FFFFFF"/>
                            <w:kern w:val="36"/>
                            <w:sz w:val="36"/>
                            <w:szCs w:val="36"/>
                            <w:lang w:eastAsia="en-GB"/>
                            <w14:ligatures w14:val="none"/>
                          </w:rPr>
                          <w:t>The King’s Awards for Enterprise: How to win in 2026</w:t>
                        </w:r>
                      </w:p>
                      <w:p w14:paraId="55DE3A3B" w14:textId="77777777" w:rsidR="006D5B09" w:rsidRPr="006D5B09" w:rsidRDefault="006D5B09" w:rsidP="006D5B09">
                        <w:pPr>
                          <w:spacing w:after="225" w:line="240" w:lineRule="auto"/>
                          <w:rPr>
                            <w:rFonts w:ascii="Arial" w:eastAsia="Aptos" w:hAnsi="Arial" w:cs="Arial"/>
                            <w:color w:val="000000"/>
                            <w:kern w:val="0"/>
                            <w:sz w:val="21"/>
                            <w:szCs w:val="21"/>
                            <w:lang w:eastAsia="en-GB"/>
                            <w14:ligatures w14:val="none"/>
                          </w:rPr>
                        </w:pPr>
                        <w:r w:rsidRPr="006D5B09">
                          <w:rPr>
                            <w:rFonts w:ascii="Arial" w:eastAsia="Aptos" w:hAnsi="Arial" w:cs="Arial"/>
                            <w:color w:val="000000"/>
                            <w:kern w:val="0"/>
                            <w:sz w:val="21"/>
                            <w:szCs w:val="21"/>
                            <w:lang w:eastAsia="en-GB"/>
                            <w14:ligatures w14:val="none"/>
                          </w:rPr>
                          <w:t>Ambitious Essex is hosting a webinar where you will hear from past winners of the UK’s most prestigious business award who will share their experience of the application process, as well as touching on the tangible benefits to their business of winning a King's Award for Enterprise. The free webinar, open to all businesses in Greater Essex, is on Wednesday 30 April from 2pm to 3.30pm.</w:t>
                        </w:r>
                      </w:p>
                      <w:p w14:paraId="496CD99A" w14:textId="77777777" w:rsidR="006D5B09" w:rsidRPr="006D5B09" w:rsidRDefault="006D5B09" w:rsidP="006D5B09">
                        <w:pPr>
                          <w:spacing w:before="300" w:after="525" w:line="240" w:lineRule="auto"/>
                          <w:jc w:val="right"/>
                          <w:outlineLvl w:val="2"/>
                          <w:rPr>
                            <w:rFonts w:ascii="Arial" w:eastAsia="Times New Roman" w:hAnsi="Arial" w:cs="Arial"/>
                            <w:color w:val="000000"/>
                            <w:kern w:val="0"/>
                            <w:sz w:val="24"/>
                            <w:szCs w:val="24"/>
                            <w:lang w:eastAsia="en-GB"/>
                            <w14:ligatures w14:val="none"/>
                          </w:rPr>
                        </w:pPr>
                        <w:hyperlink r:id="rId13" w:tgtFrame="_blank" w:history="1">
                          <w:r w:rsidRPr="006D5B09">
                            <w:rPr>
                              <w:rFonts w:ascii="Arial" w:eastAsia="Times New Roman" w:hAnsi="Arial" w:cs="Arial"/>
                              <w:b/>
                              <w:bCs/>
                              <w:color w:val="FFFFFF"/>
                              <w:kern w:val="0"/>
                              <w:sz w:val="24"/>
                              <w:szCs w:val="24"/>
                              <w:u w:val="single"/>
                              <w:bdr w:val="single" w:sz="48" w:space="0" w:color="EE364C" w:frame="1"/>
                              <w:shd w:val="clear" w:color="auto" w:fill="EE364C"/>
                              <w:lang w:eastAsia="en-GB"/>
                              <w14:ligatures w14:val="none"/>
                            </w:rPr>
                            <w:t>Sign up</w:t>
                          </w:r>
                        </w:hyperlink>
                      </w:p>
                      <w:p w14:paraId="6FE4BF8F" w14:textId="77777777" w:rsidR="006D5B09" w:rsidRPr="006D5B09" w:rsidRDefault="006D5B09" w:rsidP="006D5B09">
                        <w:pPr>
                          <w:pBdr>
                            <w:top w:val="single" w:sz="48" w:space="0" w:color="03193C"/>
                            <w:left w:val="single" w:sz="48" w:space="0" w:color="03193C"/>
                            <w:bottom w:val="single" w:sz="48" w:space="0" w:color="03193C"/>
                            <w:right w:val="single" w:sz="48" w:space="0" w:color="03193C"/>
                          </w:pBdr>
                          <w:shd w:val="clear" w:color="auto" w:fill="03193C"/>
                          <w:spacing w:before="375" w:after="300" w:line="240" w:lineRule="auto"/>
                          <w:outlineLvl w:val="0"/>
                          <w:rPr>
                            <w:rFonts w:ascii="Arial" w:eastAsia="Times New Roman" w:hAnsi="Arial" w:cs="Arial"/>
                            <w:b/>
                            <w:bCs/>
                            <w:color w:val="FFFFFF"/>
                            <w:kern w:val="36"/>
                            <w:sz w:val="36"/>
                            <w:szCs w:val="36"/>
                            <w:lang w:eastAsia="en-GB"/>
                            <w14:ligatures w14:val="none"/>
                          </w:rPr>
                        </w:pPr>
                        <w:r w:rsidRPr="006D5B09">
                          <w:rPr>
                            <w:rFonts w:ascii="Arial" w:eastAsia="Times New Roman" w:hAnsi="Arial" w:cs="Arial"/>
                            <w:b/>
                            <w:bCs/>
                            <w:color w:val="FFFFFF"/>
                            <w:kern w:val="36"/>
                            <w:sz w:val="36"/>
                            <w:szCs w:val="36"/>
                            <w:lang w:eastAsia="en-GB"/>
                            <w14:ligatures w14:val="none"/>
                          </w:rPr>
                          <w:t>Free recruitment opportunity at job fair</w:t>
                        </w:r>
                      </w:p>
                      <w:p w14:paraId="3595D041" w14:textId="77777777" w:rsidR="006D5B09" w:rsidRPr="006D5B09" w:rsidRDefault="006D5B09" w:rsidP="006D5B09">
                        <w:pPr>
                          <w:spacing w:after="225" w:line="240" w:lineRule="auto"/>
                          <w:rPr>
                            <w:rFonts w:ascii="Arial" w:eastAsia="Aptos" w:hAnsi="Arial" w:cs="Arial"/>
                            <w:color w:val="000000"/>
                            <w:kern w:val="0"/>
                            <w:sz w:val="21"/>
                            <w:szCs w:val="21"/>
                            <w:lang w:eastAsia="en-GB"/>
                            <w14:ligatures w14:val="none"/>
                          </w:rPr>
                        </w:pPr>
                        <w:r w:rsidRPr="006D5B09">
                          <w:rPr>
                            <w:rFonts w:ascii="Arial" w:eastAsia="Aptos" w:hAnsi="Arial" w:cs="Arial"/>
                            <w:color w:val="000000"/>
                            <w:kern w:val="0"/>
                            <w:sz w:val="21"/>
                            <w:szCs w:val="21"/>
                            <w:lang w:eastAsia="en-GB"/>
                            <w14:ligatures w14:val="none"/>
                          </w:rPr>
                          <w:t>South Essex College is inviting employers to exhibit at a job fair in their Thurrock campus on Thursday 19 June, 10:00am-1:00pm. The event is open to the general public, not just the college’s adult skills learners, and there is no fee for a stall to promote your vacancies.</w:t>
                        </w:r>
                      </w:p>
                      <w:p w14:paraId="4F631877" w14:textId="77777777" w:rsidR="006D5B09" w:rsidRPr="006D5B09" w:rsidRDefault="006D5B09" w:rsidP="006D5B09">
                        <w:pPr>
                          <w:spacing w:after="225" w:line="240" w:lineRule="auto"/>
                          <w:rPr>
                            <w:rFonts w:ascii="Arial" w:eastAsia="Aptos" w:hAnsi="Arial" w:cs="Arial"/>
                            <w:color w:val="000000"/>
                            <w:kern w:val="0"/>
                            <w:sz w:val="21"/>
                            <w:szCs w:val="21"/>
                            <w:lang w:eastAsia="en-GB"/>
                            <w14:ligatures w14:val="none"/>
                          </w:rPr>
                        </w:pPr>
                        <w:r w:rsidRPr="006D5B09">
                          <w:rPr>
                            <w:rFonts w:ascii="Arial" w:eastAsia="Aptos" w:hAnsi="Arial" w:cs="Arial"/>
                            <w:color w:val="000000"/>
                            <w:kern w:val="0"/>
                            <w:sz w:val="21"/>
                            <w:szCs w:val="21"/>
                            <w:lang w:eastAsia="en-GB"/>
                            <w14:ligatures w14:val="none"/>
                          </w:rPr>
                          <w:t xml:space="preserve">If your business would like to make use of this recruitment opportunity, please contact their Employability and Outcomes Manager at </w:t>
                        </w:r>
                        <w:hyperlink r:id="rId14" w:history="1">
                          <w:r w:rsidRPr="006D5B09">
                            <w:rPr>
                              <w:rFonts w:ascii="Arial" w:eastAsia="Aptos" w:hAnsi="Arial" w:cs="Arial"/>
                              <w:color w:val="EE364C"/>
                              <w:kern w:val="0"/>
                              <w:sz w:val="21"/>
                              <w:szCs w:val="21"/>
                              <w:u w:val="single"/>
                              <w:lang w:eastAsia="en-GB"/>
                              <w14:ligatures w14:val="none"/>
                            </w:rPr>
                            <w:t>Clare.Pettini@southessex.ac.uk</w:t>
                          </w:r>
                        </w:hyperlink>
                      </w:p>
                      <w:p w14:paraId="27AE78AE" w14:textId="77777777" w:rsidR="006D5B09" w:rsidRPr="006D5B09" w:rsidRDefault="006D5B09" w:rsidP="006D5B09">
                        <w:pPr>
                          <w:pBdr>
                            <w:top w:val="single" w:sz="48" w:space="0" w:color="03193C"/>
                            <w:left w:val="single" w:sz="48" w:space="0" w:color="03193C"/>
                            <w:bottom w:val="single" w:sz="48" w:space="0" w:color="03193C"/>
                            <w:right w:val="single" w:sz="48" w:space="0" w:color="03193C"/>
                          </w:pBdr>
                          <w:shd w:val="clear" w:color="auto" w:fill="03193C"/>
                          <w:spacing w:before="375" w:after="300" w:line="240" w:lineRule="auto"/>
                          <w:outlineLvl w:val="0"/>
                          <w:rPr>
                            <w:rFonts w:ascii="Arial" w:eastAsia="Times New Roman" w:hAnsi="Arial" w:cs="Arial"/>
                            <w:b/>
                            <w:bCs/>
                            <w:color w:val="FFFFFF"/>
                            <w:kern w:val="36"/>
                            <w:sz w:val="36"/>
                            <w:szCs w:val="36"/>
                            <w:lang w:eastAsia="en-GB"/>
                            <w14:ligatures w14:val="none"/>
                          </w:rPr>
                        </w:pPr>
                        <w:r w:rsidRPr="006D5B09">
                          <w:rPr>
                            <w:rFonts w:ascii="Arial" w:eastAsia="Times New Roman" w:hAnsi="Arial" w:cs="Arial"/>
                            <w:b/>
                            <w:bCs/>
                            <w:color w:val="FFFFFF"/>
                            <w:kern w:val="36"/>
                            <w:sz w:val="36"/>
                            <w:szCs w:val="36"/>
                            <w:lang w:eastAsia="en-GB"/>
                            <w14:ligatures w14:val="none"/>
                          </w:rPr>
                          <w:lastRenderedPageBreak/>
                          <w:t>Connect with motivated summer 2025 school leavers</w:t>
                        </w:r>
                      </w:p>
                      <w:tbl>
                        <w:tblPr>
                          <w:tblW w:w="5000" w:type="pct"/>
                          <w:tblCellMar>
                            <w:left w:w="0" w:type="dxa"/>
                            <w:right w:w="0" w:type="dxa"/>
                          </w:tblCellMar>
                          <w:tblLook w:val="04A0" w:firstRow="1" w:lastRow="0" w:firstColumn="1" w:lastColumn="0" w:noHBand="0" w:noVBand="1"/>
                        </w:tblPr>
                        <w:tblGrid>
                          <w:gridCol w:w="8557"/>
                        </w:tblGrid>
                        <w:tr w:rsidR="006D5B09" w:rsidRPr="006D5B09" w14:paraId="6214661B" w14:textId="77777777">
                          <w:tc>
                            <w:tcPr>
                              <w:tcW w:w="0" w:type="auto"/>
                              <w:vAlign w:val="center"/>
                              <w:hideMark/>
                            </w:tcPr>
                            <w:p w14:paraId="6B5870D1" w14:textId="77777777" w:rsidR="006D5B09" w:rsidRPr="006D5B09" w:rsidRDefault="006D5B09" w:rsidP="006D5B09">
                              <w:pPr>
                                <w:spacing w:after="225" w:line="240" w:lineRule="auto"/>
                                <w:rPr>
                                  <w:rFonts w:ascii="Arial" w:eastAsia="Aptos" w:hAnsi="Arial" w:cs="Arial"/>
                                  <w:color w:val="000000"/>
                                  <w:kern w:val="0"/>
                                  <w:sz w:val="21"/>
                                  <w:szCs w:val="21"/>
                                  <w:lang w:eastAsia="en-GB"/>
                                  <w14:ligatures w14:val="none"/>
                                </w:rPr>
                              </w:pPr>
                              <w:r w:rsidRPr="006D5B09">
                                <w:rPr>
                                  <w:rFonts w:ascii="Aptos" w:eastAsia="Aptos" w:hAnsi="Aptos" w:cs="Aptos"/>
                                  <w:noProof/>
                                  <w:kern w:val="0"/>
                                  <w:sz w:val="24"/>
                                  <w:szCs w:val="24"/>
                                  <w:lang w:eastAsia="en-GB"/>
                                  <w14:ligatures w14:val="none"/>
                                </w:rPr>
                                <w:drawing>
                                  <wp:anchor distT="0" distB="0" distL="66675" distR="66675" simplePos="0" relativeHeight="251660288" behindDoc="0" locked="0" layoutInCell="1" allowOverlap="0" wp14:anchorId="08F2337E" wp14:editId="4EAE2850">
                                    <wp:simplePos x="0" y="0"/>
                                    <wp:positionH relativeFrom="column">
                                      <wp:align>right</wp:align>
                                    </wp:positionH>
                                    <wp:positionV relativeFrom="line">
                                      <wp:posOffset>0</wp:posOffset>
                                    </wp:positionV>
                                    <wp:extent cx="2590800" cy="790575"/>
                                    <wp:effectExtent l="0" t="0" r="0" b="9525"/>
                                    <wp:wrapSquare wrapText="bothSides"/>
                                    <wp:docPr id="39" name="Picture 21" descr="Apprenticeship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pprenticeship Hub"/>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2590800" cy="790575"/>
                                            </a:xfrm>
                                            <a:prstGeom prst="rect">
                                              <a:avLst/>
                                            </a:prstGeom>
                                            <a:noFill/>
                                          </pic:spPr>
                                        </pic:pic>
                                      </a:graphicData>
                                    </a:graphic>
                                    <wp14:sizeRelH relativeFrom="page">
                                      <wp14:pctWidth>0</wp14:pctWidth>
                                    </wp14:sizeRelH>
                                    <wp14:sizeRelV relativeFrom="page">
                                      <wp14:pctHeight>0</wp14:pctHeight>
                                    </wp14:sizeRelV>
                                  </wp:anchor>
                                </w:drawing>
                              </w:r>
                              <w:r w:rsidRPr="006D5B09">
                                <w:rPr>
                                  <w:rFonts w:ascii="Arial" w:eastAsia="Aptos" w:hAnsi="Arial" w:cs="Arial"/>
                                  <w:color w:val="000000"/>
                                  <w:kern w:val="0"/>
                                  <w:sz w:val="21"/>
                                  <w:szCs w:val="21"/>
                                  <w:lang w:eastAsia="en-GB"/>
                                  <w14:ligatures w14:val="none"/>
                                </w:rPr>
                                <w:t>Essex County Council's apprenticeship programme, the Apprenticeship Hub, is a chance to connect with ambitious young talent ready to contribute to your business. The Hub is currently engaged with than 150 enthusiastic and driven summer 2025 school leavers who are actively seeking apprenticeship opportunities to kick-start their careers.</w:t>
                              </w:r>
                            </w:p>
                            <w:p w14:paraId="3AECF850" w14:textId="77777777" w:rsidR="006D5B09" w:rsidRPr="006D5B09" w:rsidRDefault="006D5B09" w:rsidP="006D5B09">
                              <w:pPr>
                                <w:spacing w:after="225" w:line="240" w:lineRule="auto"/>
                                <w:rPr>
                                  <w:rFonts w:ascii="Arial" w:eastAsia="Aptos" w:hAnsi="Arial" w:cs="Arial"/>
                                  <w:color w:val="000000"/>
                                  <w:kern w:val="0"/>
                                  <w:sz w:val="21"/>
                                  <w:szCs w:val="21"/>
                                  <w:lang w:eastAsia="en-GB"/>
                                  <w14:ligatures w14:val="none"/>
                                </w:rPr>
                              </w:pPr>
                              <w:r w:rsidRPr="006D5B09">
                                <w:rPr>
                                  <w:rFonts w:ascii="Arial" w:eastAsia="Aptos" w:hAnsi="Arial" w:cs="Arial"/>
                                  <w:color w:val="000000"/>
                                  <w:kern w:val="0"/>
                                  <w:sz w:val="21"/>
                                  <w:szCs w:val="21"/>
                                  <w:lang w:eastAsia="en-GB"/>
                                  <w14:ligatures w14:val="none"/>
                                </w:rPr>
                                <w:t xml:space="preserve">If you're a business looking to recruit apprentices or upskill your workforce, the free service of ECC’s Apprenticeship Hub can help you access funding opportunities, connect with training providers, promote your vacancies, and organise workplace visits. Contact the team directly via </w:t>
                              </w:r>
                              <w:hyperlink r:id="rId16" w:history="1">
                                <w:r w:rsidRPr="006D5B09">
                                  <w:rPr>
                                    <w:rFonts w:ascii="Arial" w:eastAsia="Aptos" w:hAnsi="Arial" w:cs="Arial"/>
                                    <w:color w:val="EE364C"/>
                                    <w:kern w:val="0"/>
                                    <w:sz w:val="21"/>
                                    <w:szCs w:val="21"/>
                                    <w:u w:val="single"/>
                                    <w:lang w:eastAsia="en-GB"/>
                                    <w14:ligatures w14:val="none"/>
                                  </w:rPr>
                                  <w:t>apprenticeship.hub@essex.gov.uk</w:t>
                                </w:r>
                              </w:hyperlink>
                            </w:p>
                            <w:p w14:paraId="2FFEEE9A" w14:textId="77777777" w:rsidR="006D5B09" w:rsidRPr="006D5B09" w:rsidRDefault="006D5B09" w:rsidP="006D5B09">
                              <w:pPr>
                                <w:spacing w:before="300" w:after="525" w:line="240" w:lineRule="auto"/>
                                <w:jc w:val="right"/>
                                <w:outlineLvl w:val="2"/>
                                <w:rPr>
                                  <w:rFonts w:ascii="Arial" w:eastAsia="Times New Roman" w:hAnsi="Arial" w:cs="Arial"/>
                                  <w:color w:val="000000"/>
                                  <w:kern w:val="0"/>
                                  <w:sz w:val="24"/>
                                  <w:szCs w:val="24"/>
                                  <w:lang w:eastAsia="en-GB"/>
                                  <w14:ligatures w14:val="none"/>
                                </w:rPr>
                              </w:pPr>
                              <w:hyperlink r:id="rId17" w:tgtFrame="_blank" w:history="1">
                                <w:r w:rsidRPr="006D5B09">
                                  <w:rPr>
                                    <w:rFonts w:ascii="Arial" w:eastAsia="Times New Roman" w:hAnsi="Arial" w:cs="Arial"/>
                                    <w:b/>
                                    <w:bCs/>
                                    <w:color w:val="FFFFFF"/>
                                    <w:kern w:val="0"/>
                                    <w:sz w:val="24"/>
                                    <w:szCs w:val="24"/>
                                    <w:u w:val="single"/>
                                    <w:bdr w:val="single" w:sz="48" w:space="0" w:color="EE364C" w:frame="1"/>
                                    <w:shd w:val="clear" w:color="auto" w:fill="EE364C"/>
                                    <w:lang w:eastAsia="en-GB"/>
                                    <w14:ligatures w14:val="none"/>
                                  </w:rPr>
                                  <w:t>More information</w:t>
                                </w:r>
                              </w:hyperlink>
                            </w:p>
                          </w:tc>
                        </w:tr>
                      </w:tbl>
                      <w:p w14:paraId="439E03AF" w14:textId="77777777" w:rsidR="006D5B09" w:rsidRPr="006D5B09" w:rsidRDefault="006D5B09" w:rsidP="006D5B09">
                        <w:pPr>
                          <w:pBdr>
                            <w:top w:val="single" w:sz="48" w:space="0" w:color="03193C"/>
                            <w:left w:val="single" w:sz="48" w:space="0" w:color="03193C"/>
                            <w:bottom w:val="single" w:sz="48" w:space="0" w:color="03193C"/>
                            <w:right w:val="single" w:sz="48" w:space="0" w:color="03193C"/>
                          </w:pBdr>
                          <w:shd w:val="clear" w:color="auto" w:fill="03193C"/>
                          <w:spacing w:before="375" w:after="300" w:line="240" w:lineRule="auto"/>
                          <w:outlineLvl w:val="0"/>
                          <w:rPr>
                            <w:rFonts w:ascii="Arial" w:eastAsia="Times New Roman" w:hAnsi="Arial" w:cs="Arial"/>
                            <w:b/>
                            <w:bCs/>
                            <w:color w:val="FFFFFF"/>
                            <w:kern w:val="36"/>
                            <w:sz w:val="36"/>
                            <w:szCs w:val="36"/>
                            <w:lang w:eastAsia="en-GB"/>
                            <w14:ligatures w14:val="none"/>
                          </w:rPr>
                        </w:pPr>
                        <w:r w:rsidRPr="006D5B09">
                          <w:rPr>
                            <w:rFonts w:ascii="Arial" w:eastAsia="Times New Roman" w:hAnsi="Arial" w:cs="Arial"/>
                            <w:b/>
                            <w:bCs/>
                            <w:color w:val="FFFFFF"/>
                            <w:kern w:val="36"/>
                            <w:sz w:val="36"/>
                            <w:szCs w:val="36"/>
                            <w:lang w:eastAsia="en-GB"/>
                            <w14:ligatures w14:val="none"/>
                          </w:rPr>
                          <w:t>Connect with SEND talent</w:t>
                        </w:r>
                      </w:p>
                      <w:tbl>
                        <w:tblPr>
                          <w:tblW w:w="5000" w:type="pct"/>
                          <w:tblCellMar>
                            <w:left w:w="0" w:type="dxa"/>
                            <w:right w:w="0" w:type="dxa"/>
                          </w:tblCellMar>
                          <w:tblLook w:val="04A0" w:firstRow="1" w:lastRow="0" w:firstColumn="1" w:lastColumn="0" w:noHBand="0" w:noVBand="1"/>
                        </w:tblPr>
                        <w:tblGrid>
                          <w:gridCol w:w="8557"/>
                        </w:tblGrid>
                        <w:tr w:rsidR="006D5B09" w:rsidRPr="006D5B09" w14:paraId="43840C30" w14:textId="77777777">
                          <w:tc>
                            <w:tcPr>
                              <w:tcW w:w="0" w:type="auto"/>
                              <w:vAlign w:val="center"/>
                              <w:hideMark/>
                            </w:tcPr>
                            <w:p w14:paraId="20001D4E" w14:textId="77777777" w:rsidR="006D5B09" w:rsidRPr="006D5B09" w:rsidRDefault="006D5B09" w:rsidP="006D5B09">
                              <w:pPr>
                                <w:spacing w:after="225" w:line="240" w:lineRule="auto"/>
                                <w:rPr>
                                  <w:rFonts w:ascii="Arial" w:eastAsia="Aptos" w:hAnsi="Arial" w:cs="Arial"/>
                                  <w:color w:val="000000"/>
                                  <w:kern w:val="0"/>
                                  <w:sz w:val="21"/>
                                  <w:szCs w:val="21"/>
                                  <w:lang w:eastAsia="en-GB"/>
                                  <w14:ligatures w14:val="none"/>
                                </w:rPr>
                              </w:pPr>
                              <w:r w:rsidRPr="006D5B09">
                                <w:rPr>
                                  <w:rFonts w:ascii="Aptos" w:eastAsia="Aptos" w:hAnsi="Aptos" w:cs="Aptos"/>
                                  <w:noProof/>
                                  <w:kern w:val="0"/>
                                  <w:sz w:val="24"/>
                                  <w:szCs w:val="24"/>
                                  <w:lang w:eastAsia="en-GB"/>
                                  <w14:ligatures w14:val="none"/>
                                </w:rPr>
                                <w:drawing>
                                  <wp:anchor distT="0" distB="0" distL="66675" distR="66675" simplePos="0" relativeHeight="251661312" behindDoc="0" locked="0" layoutInCell="1" allowOverlap="0" wp14:anchorId="0A4D601B" wp14:editId="556C9385">
                                    <wp:simplePos x="0" y="0"/>
                                    <wp:positionH relativeFrom="column">
                                      <wp:align>right</wp:align>
                                    </wp:positionH>
                                    <wp:positionV relativeFrom="line">
                                      <wp:posOffset>0</wp:posOffset>
                                    </wp:positionV>
                                    <wp:extent cx="2705100" cy="1685925"/>
                                    <wp:effectExtent l="0" t="0" r="0" b="9525"/>
                                    <wp:wrapSquare wrapText="bothSides"/>
                                    <wp:docPr id="40" name="Picture 20" descr="The 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The Bridge"/>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2705100" cy="1685925"/>
                                            </a:xfrm>
                                            <a:prstGeom prst="rect">
                                              <a:avLst/>
                                            </a:prstGeom>
                                            <a:noFill/>
                                          </pic:spPr>
                                        </pic:pic>
                                      </a:graphicData>
                                    </a:graphic>
                                    <wp14:sizeRelH relativeFrom="page">
                                      <wp14:pctWidth>0</wp14:pctWidth>
                                    </wp14:sizeRelH>
                                    <wp14:sizeRelV relativeFrom="page">
                                      <wp14:pctHeight>0</wp14:pctHeight>
                                    </wp14:sizeRelV>
                                  </wp:anchor>
                                </w:drawing>
                              </w:r>
                              <w:r w:rsidRPr="006D5B09">
                                <w:rPr>
                                  <w:rFonts w:ascii="Arial" w:eastAsia="Aptos" w:hAnsi="Arial" w:cs="Arial"/>
                                  <w:color w:val="000000"/>
                                  <w:kern w:val="0"/>
                                  <w:sz w:val="21"/>
                                  <w:szCs w:val="21"/>
                                  <w:lang w:eastAsia="en-GB"/>
                                  <w14:ligatures w14:val="none"/>
                                </w:rPr>
                                <w:t>Businesses aiming to be more inclusive and wanting to provide opportunities for young people with SEND, should contact the Bridge. Essex County Council's Targeted Employment team have created this free matching service to help employers identify and grow talent aligned to their business need by establishing connections and relationships with education providers.</w:t>
                              </w:r>
                            </w:p>
                            <w:p w14:paraId="3F70ECD0" w14:textId="77777777" w:rsidR="006D5B09" w:rsidRPr="006D5B09" w:rsidRDefault="006D5B09" w:rsidP="006D5B09">
                              <w:pPr>
                                <w:spacing w:after="225" w:line="240" w:lineRule="auto"/>
                                <w:rPr>
                                  <w:rFonts w:ascii="Arial" w:eastAsia="Aptos" w:hAnsi="Arial" w:cs="Arial"/>
                                  <w:color w:val="000000"/>
                                  <w:kern w:val="0"/>
                                  <w:sz w:val="21"/>
                                  <w:szCs w:val="21"/>
                                  <w:lang w:eastAsia="en-GB"/>
                                  <w14:ligatures w14:val="none"/>
                                </w:rPr>
                              </w:pPr>
                              <w:r w:rsidRPr="006D5B09">
                                <w:rPr>
                                  <w:rFonts w:ascii="Arial" w:eastAsia="Aptos" w:hAnsi="Arial" w:cs="Arial"/>
                                  <w:color w:val="000000"/>
                                  <w:kern w:val="0"/>
                                  <w:sz w:val="21"/>
                                  <w:szCs w:val="21"/>
                                  <w:lang w:eastAsia="en-GB"/>
                                  <w14:ligatures w14:val="none"/>
                                </w:rPr>
                                <w:t>The Bridge allows employers to make a career or employment pathway offer at a level they’re comfortable with; in return they will receive knowledge, training and support to become an inclusive organisation.</w:t>
                              </w:r>
                            </w:p>
                            <w:p w14:paraId="6A39B93B" w14:textId="77777777" w:rsidR="006D5B09" w:rsidRPr="006D5B09" w:rsidRDefault="006D5B09" w:rsidP="006D5B09">
                              <w:pPr>
                                <w:spacing w:before="300" w:after="525" w:line="240" w:lineRule="auto"/>
                                <w:jc w:val="right"/>
                                <w:outlineLvl w:val="2"/>
                                <w:rPr>
                                  <w:rFonts w:ascii="Arial" w:eastAsia="Times New Roman" w:hAnsi="Arial" w:cs="Arial"/>
                                  <w:color w:val="000000"/>
                                  <w:kern w:val="0"/>
                                  <w:sz w:val="24"/>
                                  <w:szCs w:val="24"/>
                                  <w:lang w:eastAsia="en-GB"/>
                                  <w14:ligatures w14:val="none"/>
                                </w:rPr>
                              </w:pPr>
                              <w:hyperlink r:id="rId19" w:tgtFrame="_blank" w:history="1">
                                <w:r w:rsidRPr="006D5B09">
                                  <w:rPr>
                                    <w:rFonts w:ascii="Arial" w:eastAsia="Times New Roman" w:hAnsi="Arial" w:cs="Arial"/>
                                    <w:b/>
                                    <w:bCs/>
                                    <w:color w:val="FFFFFF"/>
                                    <w:kern w:val="0"/>
                                    <w:sz w:val="24"/>
                                    <w:szCs w:val="24"/>
                                    <w:u w:val="single"/>
                                    <w:bdr w:val="single" w:sz="48" w:space="0" w:color="EE364C" w:frame="1"/>
                                    <w:shd w:val="clear" w:color="auto" w:fill="EE364C"/>
                                    <w:lang w:eastAsia="en-GB"/>
                                    <w14:ligatures w14:val="none"/>
                                  </w:rPr>
                                  <w:t>Connect with The Bridge</w:t>
                                </w:r>
                              </w:hyperlink>
                            </w:p>
                          </w:tc>
                        </w:tr>
                      </w:tbl>
                      <w:p w14:paraId="3BD45BAA" w14:textId="77777777" w:rsidR="006D5B09" w:rsidRPr="006D5B09" w:rsidRDefault="006D5B09" w:rsidP="006D5B09">
                        <w:pPr>
                          <w:pBdr>
                            <w:top w:val="single" w:sz="48" w:space="0" w:color="03193C"/>
                            <w:left w:val="single" w:sz="48" w:space="0" w:color="03193C"/>
                            <w:bottom w:val="single" w:sz="48" w:space="0" w:color="03193C"/>
                            <w:right w:val="single" w:sz="48" w:space="0" w:color="03193C"/>
                          </w:pBdr>
                          <w:shd w:val="clear" w:color="auto" w:fill="03193C"/>
                          <w:spacing w:before="375" w:after="300" w:line="240" w:lineRule="auto"/>
                          <w:outlineLvl w:val="0"/>
                          <w:rPr>
                            <w:rFonts w:ascii="Arial" w:eastAsia="Times New Roman" w:hAnsi="Arial" w:cs="Arial"/>
                            <w:b/>
                            <w:bCs/>
                            <w:color w:val="FFFFFF"/>
                            <w:kern w:val="36"/>
                            <w:sz w:val="36"/>
                            <w:szCs w:val="36"/>
                            <w:lang w:eastAsia="en-GB"/>
                            <w14:ligatures w14:val="none"/>
                          </w:rPr>
                        </w:pPr>
                        <w:r w:rsidRPr="006D5B09">
                          <w:rPr>
                            <w:rFonts w:ascii="Arial" w:eastAsia="Times New Roman" w:hAnsi="Arial" w:cs="Arial"/>
                            <w:b/>
                            <w:bCs/>
                            <w:color w:val="FFFFFF"/>
                            <w:kern w:val="36"/>
                            <w:sz w:val="36"/>
                            <w:szCs w:val="36"/>
                            <w:lang w:eastAsia="en-GB"/>
                            <w14:ligatures w14:val="none"/>
                          </w:rPr>
                          <w:t>Greater Essex devolution consultation</w:t>
                        </w:r>
                      </w:p>
                      <w:p w14:paraId="5CCD5482" w14:textId="77777777" w:rsidR="006D5B09" w:rsidRPr="006D5B09" w:rsidRDefault="006D5B09" w:rsidP="006D5B09">
                        <w:pPr>
                          <w:spacing w:after="225" w:line="240" w:lineRule="auto"/>
                          <w:rPr>
                            <w:rFonts w:ascii="Arial" w:eastAsia="Aptos" w:hAnsi="Arial" w:cs="Arial"/>
                            <w:color w:val="000000"/>
                            <w:kern w:val="0"/>
                            <w:sz w:val="21"/>
                            <w:szCs w:val="21"/>
                            <w:lang w:eastAsia="en-GB"/>
                            <w14:ligatures w14:val="none"/>
                          </w:rPr>
                        </w:pPr>
                        <w:r w:rsidRPr="006D5B09">
                          <w:rPr>
                            <w:rFonts w:ascii="Arial" w:eastAsia="Aptos" w:hAnsi="Arial" w:cs="Arial"/>
                            <w:color w:val="000000"/>
                            <w:kern w:val="0"/>
                            <w:sz w:val="21"/>
                            <w:szCs w:val="21"/>
                            <w:lang w:eastAsia="en-GB"/>
                            <w14:ligatures w14:val="none"/>
                          </w:rPr>
                          <w:lastRenderedPageBreak/>
                          <w:t>The UK government has launched the Greater Essex devolution consultation which seeks views on a proposal to form a Mayoral Combined County Authority for the local government areas in Essex, Southend-on-Sea and Thurrock it will run until Sunday 13 April 2025.</w:t>
                        </w:r>
                      </w:p>
                      <w:p w14:paraId="4C2FF191" w14:textId="77777777" w:rsidR="006D5B09" w:rsidRPr="006D5B09" w:rsidRDefault="006D5B09" w:rsidP="006D5B09">
                        <w:pPr>
                          <w:spacing w:after="225" w:line="240" w:lineRule="auto"/>
                          <w:rPr>
                            <w:rFonts w:ascii="Arial" w:eastAsia="Aptos" w:hAnsi="Arial" w:cs="Arial"/>
                            <w:color w:val="000000"/>
                            <w:kern w:val="0"/>
                            <w:sz w:val="21"/>
                            <w:szCs w:val="21"/>
                            <w:lang w:eastAsia="en-GB"/>
                            <w14:ligatures w14:val="none"/>
                          </w:rPr>
                        </w:pPr>
                        <w:r w:rsidRPr="006D5B09">
                          <w:rPr>
                            <w:rFonts w:ascii="Arial" w:eastAsia="Aptos" w:hAnsi="Arial" w:cs="Arial"/>
                            <w:color w:val="000000"/>
                            <w:kern w:val="0"/>
                            <w:sz w:val="21"/>
                            <w:szCs w:val="21"/>
                            <w:lang w:eastAsia="en-GB"/>
                            <w14:ligatures w14:val="none"/>
                          </w:rPr>
                          <w:t>The consultation invites those who live and work across Greater Essex to share their views on the proposed geography, the effect of establishing a Mayoral Combined County Authority in Greater Essex, and how the Mayoral Combined County Authority will make decisions.</w:t>
                        </w:r>
                      </w:p>
                      <w:p w14:paraId="6653288E" w14:textId="77777777" w:rsidR="006D5B09" w:rsidRPr="006D5B09" w:rsidRDefault="006D5B09" w:rsidP="006D5B09">
                        <w:pPr>
                          <w:spacing w:before="300" w:after="525" w:line="240" w:lineRule="auto"/>
                          <w:jc w:val="right"/>
                          <w:outlineLvl w:val="2"/>
                          <w:rPr>
                            <w:rFonts w:ascii="Arial" w:eastAsia="Times New Roman" w:hAnsi="Arial" w:cs="Arial"/>
                            <w:color w:val="000000"/>
                            <w:kern w:val="0"/>
                            <w:sz w:val="24"/>
                            <w:szCs w:val="24"/>
                            <w:lang w:eastAsia="en-GB"/>
                            <w14:ligatures w14:val="none"/>
                          </w:rPr>
                        </w:pPr>
                        <w:hyperlink r:id="rId20" w:tgtFrame="_blank" w:history="1">
                          <w:r w:rsidRPr="006D5B09">
                            <w:rPr>
                              <w:rFonts w:ascii="Arial" w:eastAsia="Times New Roman" w:hAnsi="Arial" w:cs="Arial"/>
                              <w:b/>
                              <w:bCs/>
                              <w:color w:val="FFFFFF"/>
                              <w:kern w:val="0"/>
                              <w:sz w:val="24"/>
                              <w:szCs w:val="24"/>
                              <w:u w:val="single"/>
                              <w:bdr w:val="single" w:sz="48" w:space="0" w:color="EE364C" w:frame="1"/>
                              <w:shd w:val="clear" w:color="auto" w:fill="EE364C"/>
                              <w:lang w:eastAsia="en-GB"/>
                              <w14:ligatures w14:val="none"/>
                            </w:rPr>
                            <w:t>Have your say</w:t>
                          </w:r>
                        </w:hyperlink>
                      </w:p>
                      <w:p w14:paraId="1F47CA78" w14:textId="77777777" w:rsidR="006D5B09" w:rsidRPr="006D5B09" w:rsidRDefault="006D5B09" w:rsidP="006D5B09">
                        <w:pPr>
                          <w:pBdr>
                            <w:top w:val="single" w:sz="48" w:space="0" w:color="03193C"/>
                            <w:left w:val="single" w:sz="48" w:space="0" w:color="03193C"/>
                            <w:bottom w:val="single" w:sz="48" w:space="0" w:color="03193C"/>
                            <w:right w:val="single" w:sz="48" w:space="0" w:color="03193C"/>
                          </w:pBdr>
                          <w:shd w:val="clear" w:color="auto" w:fill="03193C"/>
                          <w:spacing w:before="375" w:after="300" w:line="240" w:lineRule="auto"/>
                          <w:outlineLvl w:val="0"/>
                          <w:rPr>
                            <w:rFonts w:ascii="Arial" w:eastAsia="Times New Roman" w:hAnsi="Arial" w:cs="Arial"/>
                            <w:b/>
                            <w:bCs/>
                            <w:color w:val="FFFFFF"/>
                            <w:kern w:val="36"/>
                            <w:sz w:val="36"/>
                            <w:szCs w:val="36"/>
                            <w:lang w:eastAsia="en-GB"/>
                            <w14:ligatures w14:val="none"/>
                          </w:rPr>
                        </w:pPr>
                        <w:r w:rsidRPr="006D5B09">
                          <w:rPr>
                            <w:rFonts w:ascii="Arial" w:eastAsia="Times New Roman" w:hAnsi="Arial" w:cs="Arial"/>
                            <w:b/>
                            <w:bCs/>
                            <w:color w:val="FFFFFF"/>
                            <w:kern w:val="36"/>
                            <w:sz w:val="36"/>
                            <w:szCs w:val="36"/>
                            <w:lang w:eastAsia="en-GB"/>
                            <w14:ligatures w14:val="none"/>
                          </w:rPr>
                          <w:t>Commercial Properties in Basildon Borough</w:t>
                        </w:r>
                      </w:p>
                      <w:p w14:paraId="202F333D" w14:textId="77777777" w:rsidR="006D5B09" w:rsidRPr="006D5B09" w:rsidRDefault="006D5B09" w:rsidP="006D5B09">
                        <w:pPr>
                          <w:spacing w:after="225" w:line="240" w:lineRule="auto"/>
                          <w:rPr>
                            <w:rFonts w:ascii="Arial" w:eastAsia="Aptos" w:hAnsi="Arial" w:cs="Arial"/>
                            <w:color w:val="000000"/>
                            <w:kern w:val="0"/>
                            <w:sz w:val="21"/>
                            <w:szCs w:val="21"/>
                            <w:lang w:eastAsia="en-GB"/>
                            <w14:ligatures w14:val="none"/>
                          </w:rPr>
                        </w:pPr>
                        <w:r w:rsidRPr="006D5B09">
                          <w:rPr>
                            <w:rFonts w:ascii="Arial" w:eastAsia="Aptos" w:hAnsi="Arial" w:cs="Arial"/>
                            <w:color w:val="000000"/>
                            <w:kern w:val="0"/>
                            <w:sz w:val="21"/>
                            <w:szCs w:val="21"/>
                            <w:lang w:eastAsia="en-GB"/>
                            <w14:ligatures w14:val="none"/>
                          </w:rPr>
                          <w:t>Are you looking to expand and grow in 2025? There are commercial agents with local opportunities available from hot desking to large scale commercial developments.</w:t>
                        </w:r>
                      </w:p>
                      <w:p w14:paraId="4DCD763D" w14:textId="77777777" w:rsidR="006D5B09" w:rsidRPr="006D5B09" w:rsidRDefault="006D5B09" w:rsidP="006D5B09">
                        <w:pPr>
                          <w:spacing w:after="225" w:line="240" w:lineRule="auto"/>
                          <w:rPr>
                            <w:rFonts w:ascii="Arial" w:eastAsia="Aptos" w:hAnsi="Arial" w:cs="Arial"/>
                            <w:color w:val="000000"/>
                            <w:kern w:val="0"/>
                            <w:sz w:val="21"/>
                            <w:szCs w:val="21"/>
                            <w:lang w:eastAsia="en-GB"/>
                            <w14:ligatures w14:val="none"/>
                          </w:rPr>
                        </w:pPr>
                        <w:r w:rsidRPr="006D5B09">
                          <w:rPr>
                            <w:rFonts w:ascii="Arial" w:eastAsia="Aptos" w:hAnsi="Arial" w:cs="Arial"/>
                            <w:color w:val="000000"/>
                            <w:kern w:val="0"/>
                            <w:sz w:val="21"/>
                            <w:szCs w:val="21"/>
                            <w:lang w:eastAsia="en-GB"/>
                            <w14:ligatures w14:val="none"/>
                          </w:rPr>
                          <w:t>We are aware of the following which have commercial property opportunities locally:</w:t>
                        </w:r>
                      </w:p>
                      <w:p w14:paraId="5E3DDC26" w14:textId="77777777" w:rsidR="006D5B09" w:rsidRPr="006D5B09" w:rsidRDefault="006D5B09" w:rsidP="006D5B09">
                        <w:pPr>
                          <w:numPr>
                            <w:ilvl w:val="0"/>
                            <w:numId w:val="2"/>
                          </w:numPr>
                          <w:spacing w:after="105" w:line="240" w:lineRule="auto"/>
                          <w:rPr>
                            <w:rFonts w:ascii="Arial" w:eastAsia="Times New Roman" w:hAnsi="Arial" w:cs="Arial"/>
                            <w:color w:val="000000"/>
                            <w:kern w:val="0"/>
                            <w:sz w:val="21"/>
                            <w:szCs w:val="21"/>
                            <w:lang w:eastAsia="en-GB"/>
                            <w14:ligatures w14:val="none"/>
                          </w:rPr>
                        </w:pPr>
                        <w:hyperlink r:id="rId21" w:tgtFrame="_blank" w:history="1">
                          <w:r w:rsidRPr="006D5B09">
                            <w:rPr>
                              <w:rFonts w:ascii="Arial" w:eastAsia="Times New Roman" w:hAnsi="Arial" w:cs="Arial"/>
                              <w:color w:val="EE364C"/>
                              <w:kern w:val="0"/>
                              <w:sz w:val="21"/>
                              <w:szCs w:val="21"/>
                              <w:u w:val="single"/>
                              <w:lang w:eastAsia="en-GB"/>
                              <w14:ligatures w14:val="none"/>
                            </w:rPr>
                            <w:t>Essex Offices</w:t>
                          </w:r>
                        </w:hyperlink>
                      </w:p>
                      <w:p w14:paraId="06337D6B" w14:textId="77777777" w:rsidR="006D5B09" w:rsidRPr="006D5B09" w:rsidRDefault="006D5B09" w:rsidP="006D5B09">
                        <w:pPr>
                          <w:numPr>
                            <w:ilvl w:val="0"/>
                            <w:numId w:val="2"/>
                          </w:numPr>
                          <w:spacing w:after="105" w:line="240" w:lineRule="auto"/>
                          <w:rPr>
                            <w:rFonts w:ascii="Arial" w:eastAsia="Times New Roman" w:hAnsi="Arial" w:cs="Arial"/>
                            <w:color w:val="000000"/>
                            <w:kern w:val="0"/>
                            <w:sz w:val="21"/>
                            <w:szCs w:val="21"/>
                            <w:lang w:eastAsia="en-GB"/>
                            <w14:ligatures w14:val="none"/>
                          </w:rPr>
                        </w:pPr>
                        <w:hyperlink r:id="rId22" w:tgtFrame="_blank" w:history="1">
                          <w:r w:rsidRPr="006D5B09">
                            <w:rPr>
                              <w:rFonts w:ascii="Arial" w:eastAsia="Times New Roman" w:hAnsi="Arial" w:cs="Arial"/>
                              <w:color w:val="EE364C"/>
                              <w:kern w:val="0"/>
                              <w:sz w:val="21"/>
                              <w:szCs w:val="21"/>
                              <w:u w:val="single"/>
                              <w:lang w:eastAsia="en-GB"/>
                              <w14:ligatures w14:val="none"/>
                            </w:rPr>
                            <w:t>Glenny</w:t>
                          </w:r>
                        </w:hyperlink>
                      </w:p>
                      <w:p w14:paraId="005F1CA9" w14:textId="77777777" w:rsidR="006D5B09" w:rsidRPr="006D5B09" w:rsidRDefault="006D5B09" w:rsidP="006D5B09">
                        <w:pPr>
                          <w:numPr>
                            <w:ilvl w:val="0"/>
                            <w:numId w:val="2"/>
                          </w:numPr>
                          <w:spacing w:after="105" w:line="240" w:lineRule="auto"/>
                          <w:rPr>
                            <w:rFonts w:ascii="Arial" w:eastAsia="Times New Roman" w:hAnsi="Arial" w:cs="Arial"/>
                            <w:color w:val="000000"/>
                            <w:kern w:val="0"/>
                            <w:sz w:val="21"/>
                            <w:szCs w:val="21"/>
                            <w:lang w:eastAsia="en-GB"/>
                            <w14:ligatures w14:val="none"/>
                          </w:rPr>
                        </w:pPr>
                        <w:hyperlink r:id="rId23" w:tgtFrame="_blank" w:history="1">
                          <w:r w:rsidRPr="006D5B09">
                            <w:rPr>
                              <w:rFonts w:ascii="Arial" w:eastAsia="Times New Roman" w:hAnsi="Arial" w:cs="Arial"/>
                              <w:color w:val="EE364C"/>
                              <w:kern w:val="0"/>
                              <w:sz w:val="21"/>
                              <w:szCs w:val="21"/>
                              <w:u w:val="single"/>
                              <w:lang w:eastAsia="en-GB"/>
                              <w14:ligatures w14:val="none"/>
                            </w:rPr>
                            <w:t>Kemsley LLP</w:t>
                          </w:r>
                        </w:hyperlink>
                      </w:p>
                      <w:p w14:paraId="5BDB2801" w14:textId="77777777" w:rsidR="006D5B09" w:rsidRPr="006D5B09" w:rsidRDefault="006D5B09" w:rsidP="006D5B09">
                        <w:pPr>
                          <w:numPr>
                            <w:ilvl w:val="0"/>
                            <w:numId w:val="2"/>
                          </w:numPr>
                          <w:spacing w:after="105" w:line="240" w:lineRule="auto"/>
                          <w:rPr>
                            <w:rFonts w:ascii="Arial" w:eastAsia="Times New Roman" w:hAnsi="Arial" w:cs="Arial"/>
                            <w:color w:val="000000"/>
                            <w:kern w:val="0"/>
                            <w:sz w:val="21"/>
                            <w:szCs w:val="21"/>
                            <w:lang w:eastAsia="en-GB"/>
                            <w14:ligatures w14:val="none"/>
                          </w:rPr>
                        </w:pPr>
                        <w:hyperlink r:id="rId24" w:tgtFrame="_blank" w:history="1">
                          <w:r w:rsidRPr="006D5B09">
                            <w:rPr>
                              <w:rFonts w:ascii="Arial" w:eastAsia="Times New Roman" w:hAnsi="Arial" w:cs="Arial"/>
                              <w:color w:val="EE364C"/>
                              <w:kern w:val="0"/>
                              <w:sz w:val="21"/>
                              <w:szCs w:val="21"/>
                              <w:u w:val="single"/>
                              <w:lang w:eastAsia="en-GB"/>
                              <w14:ligatures w14:val="none"/>
                            </w:rPr>
                            <w:t>MJM Property Consultants</w:t>
                          </w:r>
                        </w:hyperlink>
                      </w:p>
                      <w:p w14:paraId="019A9971" w14:textId="77777777" w:rsidR="006D5B09" w:rsidRPr="006D5B09" w:rsidRDefault="006D5B09" w:rsidP="006D5B09">
                        <w:pPr>
                          <w:numPr>
                            <w:ilvl w:val="0"/>
                            <w:numId w:val="2"/>
                          </w:numPr>
                          <w:spacing w:after="105" w:line="240" w:lineRule="auto"/>
                          <w:rPr>
                            <w:rFonts w:ascii="Arial" w:eastAsia="Times New Roman" w:hAnsi="Arial" w:cs="Arial"/>
                            <w:color w:val="000000"/>
                            <w:kern w:val="0"/>
                            <w:sz w:val="21"/>
                            <w:szCs w:val="21"/>
                            <w:lang w:eastAsia="en-GB"/>
                            <w14:ligatures w14:val="none"/>
                          </w:rPr>
                        </w:pPr>
                        <w:hyperlink r:id="rId25" w:tgtFrame="_blank" w:history="1">
                          <w:r w:rsidRPr="006D5B09">
                            <w:rPr>
                              <w:rFonts w:ascii="Arial" w:eastAsia="Times New Roman" w:hAnsi="Arial" w:cs="Arial"/>
                              <w:color w:val="EE364C"/>
                              <w:kern w:val="0"/>
                              <w:sz w:val="21"/>
                              <w:szCs w:val="21"/>
                              <w:u w:val="single"/>
                              <w:lang w:eastAsia="en-GB"/>
                              <w14:ligatures w14:val="none"/>
                            </w:rPr>
                            <w:t>The Workspace Basildon</w:t>
                          </w:r>
                        </w:hyperlink>
                      </w:p>
                      <w:p w14:paraId="22FD3535" w14:textId="77777777" w:rsidR="006D5B09" w:rsidRPr="006D5B09" w:rsidRDefault="006D5B09" w:rsidP="006D5B09">
                        <w:pPr>
                          <w:spacing w:after="225" w:line="240" w:lineRule="auto"/>
                          <w:rPr>
                            <w:rFonts w:ascii="Arial" w:eastAsia="Aptos" w:hAnsi="Arial" w:cs="Arial"/>
                            <w:color w:val="000000"/>
                            <w:kern w:val="0"/>
                            <w:sz w:val="21"/>
                            <w:szCs w:val="21"/>
                            <w:lang w:eastAsia="en-GB"/>
                            <w14:ligatures w14:val="none"/>
                          </w:rPr>
                        </w:pPr>
                        <w:r w:rsidRPr="006D5B09">
                          <w:rPr>
                            <w:rFonts w:ascii="Arial" w:eastAsia="Aptos" w:hAnsi="Arial" w:cs="Arial"/>
                            <w:color w:val="000000"/>
                            <w:kern w:val="0"/>
                            <w:sz w:val="21"/>
                            <w:szCs w:val="21"/>
                            <w:lang w:eastAsia="en-GB"/>
                            <w14:ligatures w14:val="none"/>
                          </w:rPr>
                          <w:t xml:space="preserve">For any commercial property enquiries contact </w:t>
                        </w:r>
                        <w:hyperlink r:id="rId26" w:history="1">
                          <w:r w:rsidRPr="006D5B09">
                            <w:rPr>
                              <w:rFonts w:ascii="Arial" w:eastAsia="Aptos" w:hAnsi="Arial" w:cs="Arial"/>
                              <w:color w:val="EE364C"/>
                              <w:kern w:val="0"/>
                              <w:sz w:val="21"/>
                              <w:szCs w:val="21"/>
                              <w:u w:val="single"/>
                              <w:lang w:eastAsia="en-GB"/>
                              <w14:ligatures w14:val="none"/>
                            </w:rPr>
                            <w:t>Businessassist@Basildon.gov.uk</w:t>
                          </w:r>
                        </w:hyperlink>
                        <w:r w:rsidRPr="006D5B09">
                          <w:rPr>
                            <w:rFonts w:ascii="Arial" w:eastAsia="Aptos" w:hAnsi="Arial" w:cs="Arial"/>
                            <w:color w:val="000000"/>
                            <w:kern w:val="0"/>
                            <w:sz w:val="21"/>
                            <w:szCs w:val="21"/>
                            <w:lang w:eastAsia="en-GB"/>
                            <w14:ligatures w14:val="none"/>
                          </w:rPr>
                          <w:t xml:space="preserve"> and we will sign post you. Please also get in contact if you are aware of any commercial property opportunities.</w:t>
                        </w:r>
                      </w:p>
                      <w:p w14:paraId="66EEEBB9" w14:textId="77777777" w:rsidR="006D5B09" w:rsidRPr="006D5B09" w:rsidRDefault="006D5B09" w:rsidP="006D5B09">
                        <w:pPr>
                          <w:pBdr>
                            <w:top w:val="single" w:sz="48" w:space="0" w:color="03193C"/>
                            <w:left w:val="single" w:sz="48" w:space="0" w:color="03193C"/>
                            <w:bottom w:val="single" w:sz="48" w:space="0" w:color="03193C"/>
                            <w:right w:val="single" w:sz="48" w:space="0" w:color="03193C"/>
                          </w:pBdr>
                          <w:shd w:val="clear" w:color="auto" w:fill="03193C"/>
                          <w:spacing w:before="375" w:after="300" w:line="240" w:lineRule="auto"/>
                          <w:outlineLvl w:val="0"/>
                          <w:rPr>
                            <w:rFonts w:ascii="Arial" w:eastAsia="Times New Roman" w:hAnsi="Arial" w:cs="Arial"/>
                            <w:b/>
                            <w:bCs/>
                            <w:color w:val="FFFFFF"/>
                            <w:kern w:val="36"/>
                            <w:sz w:val="36"/>
                            <w:szCs w:val="36"/>
                            <w:lang w:eastAsia="en-GB"/>
                            <w14:ligatures w14:val="none"/>
                          </w:rPr>
                        </w:pPr>
                        <w:r w:rsidRPr="006D5B09">
                          <w:rPr>
                            <w:rFonts w:ascii="Arial" w:eastAsia="Times New Roman" w:hAnsi="Arial" w:cs="Arial"/>
                            <w:b/>
                            <w:bCs/>
                            <w:color w:val="FFFFFF"/>
                            <w:kern w:val="36"/>
                            <w:sz w:val="36"/>
                            <w:szCs w:val="36"/>
                            <w:lang w:eastAsia="en-GB"/>
                            <w14:ligatures w14:val="none"/>
                          </w:rPr>
                          <w:t>Stay in touch</w:t>
                        </w:r>
                      </w:p>
                      <w:p w14:paraId="76D609C2" w14:textId="77777777" w:rsidR="006D5B09" w:rsidRPr="006D5B09" w:rsidRDefault="006D5B09" w:rsidP="006D5B09">
                        <w:pPr>
                          <w:spacing w:after="225" w:line="240" w:lineRule="auto"/>
                          <w:rPr>
                            <w:rFonts w:ascii="Arial" w:eastAsia="Aptos" w:hAnsi="Arial" w:cs="Arial"/>
                            <w:color w:val="000000"/>
                            <w:kern w:val="0"/>
                            <w:sz w:val="21"/>
                            <w:szCs w:val="21"/>
                            <w:lang w:eastAsia="en-GB"/>
                            <w14:ligatures w14:val="none"/>
                          </w:rPr>
                        </w:pPr>
                        <w:r w:rsidRPr="006D5B09">
                          <w:rPr>
                            <w:rFonts w:ascii="Arial" w:eastAsia="Aptos" w:hAnsi="Arial" w:cs="Arial"/>
                            <w:color w:val="000000"/>
                            <w:kern w:val="0"/>
                            <w:sz w:val="21"/>
                            <w:szCs w:val="21"/>
                            <w:lang w:eastAsia="en-GB"/>
                            <w14:ligatures w14:val="none"/>
                          </w:rPr>
                          <w:t>For announcements, useful information and upcoming events follow us on social media:</w:t>
                        </w:r>
                      </w:p>
                      <w:p w14:paraId="0C414F11" w14:textId="77777777" w:rsidR="006D5B09" w:rsidRPr="006D5B09" w:rsidRDefault="006D5B09" w:rsidP="006D5B09">
                        <w:pPr>
                          <w:spacing w:before="300" w:after="525" w:line="240" w:lineRule="auto"/>
                          <w:outlineLvl w:val="2"/>
                          <w:rPr>
                            <w:rFonts w:ascii="Arial" w:eastAsia="Times New Roman" w:hAnsi="Arial" w:cs="Arial"/>
                            <w:color w:val="000000"/>
                            <w:kern w:val="0"/>
                            <w:sz w:val="24"/>
                            <w:szCs w:val="24"/>
                            <w:lang w:eastAsia="en-GB"/>
                            <w14:ligatures w14:val="none"/>
                          </w:rPr>
                        </w:pPr>
                        <w:hyperlink r:id="rId27" w:tgtFrame="_blank" w:history="1">
                          <w:r w:rsidRPr="006D5B09">
                            <w:rPr>
                              <w:rFonts w:ascii="Arial" w:eastAsia="Times New Roman" w:hAnsi="Arial" w:cs="Arial"/>
                              <w:b/>
                              <w:bCs/>
                              <w:color w:val="FFFFFF"/>
                              <w:kern w:val="0"/>
                              <w:sz w:val="24"/>
                              <w:szCs w:val="24"/>
                              <w:u w:val="single"/>
                              <w:bdr w:val="single" w:sz="48" w:space="0" w:color="EE364C" w:frame="1"/>
                              <w:shd w:val="clear" w:color="auto" w:fill="EE364C"/>
                              <w:lang w:eastAsia="en-GB"/>
                              <w14:ligatures w14:val="none"/>
                            </w:rPr>
                            <w:t>Twitter: @BasforBusiness</w:t>
                          </w:r>
                        </w:hyperlink>
                        <w:r w:rsidRPr="006D5B09">
                          <w:rPr>
                            <w:rFonts w:ascii="Arial" w:eastAsia="Times New Roman" w:hAnsi="Arial" w:cs="Arial"/>
                            <w:color w:val="000000"/>
                            <w:kern w:val="0"/>
                            <w:sz w:val="24"/>
                            <w:szCs w:val="24"/>
                            <w:lang w:eastAsia="en-GB"/>
                            <w14:ligatures w14:val="none"/>
                          </w:rPr>
                          <w:t>   </w:t>
                        </w:r>
                        <w:hyperlink r:id="rId28" w:tgtFrame="_blank" w:history="1">
                          <w:r w:rsidRPr="006D5B09">
                            <w:rPr>
                              <w:rFonts w:ascii="Arial" w:eastAsia="Times New Roman" w:hAnsi="Arial" w:cs="Arial"/>
                              <w:b/>
                              <w:bCs/>
                              <w:color w:val="FFFFFF"/>
                              <w:kern w:val="0"/>
                              <w:sz w:val="24"/>
                              <w:szCs w:val="24"/>
                              <w:u w:val="single"/>
                              <w:bdr w:val="single" w:sz="48" w:space="0" w:color="EE364C" w:frame="1"/>
                              <w:shd w:val="clear" w:color="auto" w:fill="EE364C"/>
                              <w:lang w:eastAsia="en-GB"/>
                              <w14:ligatures w14:val="none"/>
                            </w:rPr>
                            <w:t>Facebook: Basildon for Business</w:t>
                          </w:r>
                        </w:hyperlink>
                        <w:r w:rsidRPr="006D5B09">
                          <w:rPr>
                            <w:rFonts w:ascii="Arial" w:eastAsia="Times New Roman" w:hAnsi="Arial" w:cs="Arial"/>
                            <w:color w:val="000000"/>
                            <w:kern w:val="0"/>
                            <w:sz w:val="24"/>
                            <w:szCs w:val="24"/>
                            <w:lang w:eastAsia="en-GB"/>
                            <w14:ligatures w14:val="none"/>
                          </w:rPr>
                          <w:t xml:space="preserve"> </w:t>
                        </w:r>
                      </w:p>
                      <w:p w14:paraId="4082EEC1" w14:textId="77777777" w:rsidR="006D5B09" w:rsidRPr="006D5B09" w:rsidRDefault="006D5B09" w:rsidP="006D5B09">
                        <w:pPr>
                          <w:spacing w:before="300" w:after="525" w:line="240" w:lineRule="auto"/>
                          <w:outlineLvl w:val="2"/>
                          <w:rPr>
                            <w:rFonts w:ascii="Arial" w:eastAsia="Times New Roman" w:hAnsi="Arial" w:cs="Arial"/>
                            <w:color w:val="000000"/>
                            <w:kern w:val="0"/>
                            <w:sz w:val="24"/>
                            <w:szCs w:val="24"/>
                            <w:lang w:eastAsia="en-GB"/>
                            <w14:ligatures w14:val="none"/>
                          </w:rPr>
                        </w:pPr>
                        <w:hyperlink r:id="rId29" w:tgtFrame="_blank" w:history="1">
                          <w:r w:rsidRPr="006D5B09">
                            <w:rPr>
                              <w:rFonts w:ascii="Arial" w:eastAsia="Times New Roman" w:hAnsi="Arial" w:cs="Arial"/>
                              <w:b/>
                              <w:bCs/>
                              <w:color w:val="FFFFFF"/>
                              <w:kern w:val="0"/>
                              <w:sz w:val="24"/>
                              <w:szCs w:val="24"/>
                              <w:u w:val="single"/>
                              <w:bdr w:val="single" w:sz="48" w:space="0" w:color="EE364C" w:frame="1"/>
                              <w:shd w:val="clear" w:color="auto" w:fill="EE364C"/>
                              <w:lang w:eastAsia="en-GB"/>
                              <w14:ligatures w14:val="none"/>
                            </w:rPr>
                            <w:t>LinkedIn: Basildon for Business</w:t>
                          </w:r>
                        </w:hyperlink>
                      </w:p>
                    </w:tc>
                  </w:tr>
                  <w:tr w:rsidR="006D5B09" w:rsidRPr="006D5B09" w14:paraId="56D82CDF" w14:textId="77777777">
                    <w:trPr>
                      <w:jc w:val="center"/>
                    </w:trPr>
                    <w:tc>
                      <w:tcPr>
                        <w:tcW w:w="0" w:type="auto"/>
                        <w:tcBorders>
                          <w:top w:val="single" w:sz="36" w:space="0" w:color="091F3F"/>
                          <w:left w:val="nil"/>
                          <w:bottom w:val="nil"/>
                          <w:right w:val="nil"/>
                        </w:tcBorders>
                        <w:shd w:val="clear" w:color="auto" w:fill="EE364C"/>
                        <w:tcMar>
                          <w:top w:w="75" w:type="dxa"/>
                          <w:left w:w="75" w:type="dxa"/>
                          <w:bottom w:w="75" w:type="dxa"/>
                          <w:right w:w="75" w:type="dxa"/>
                        </w:tcMar>
                        <w:vAlign w:val="center"/>
                        <w:hideMark/>
                      </w:tcPr>
                      <w:tbl>
                        <w:tblPr>
                          <w:tblW w:w="5000" w:type="pct"/>
                          <w:jc w:val="center"/>
                          <w:tblCellMar>
                            <w:left w:w="0" w:type="dxa"/>
                            <w:right w:w="0" w:type="dxa"/>
                          </w:tblCellMar>
                          <w:tblLook w:val="04A0" w:firstRow="1" w:lastRow="0" w:firstColumn="1" w:lastColumn="0" w:noHBand="0" w:noVBand="1"/>
                        </w:tblPr>
                        <w:tblGrid>
                          <w:gridCol w:w="4871"/>
                          <w:gridCol w:w="3986"/>
                        </w:tblGrid>
                        <w:tr w:rsidR="006D5B09" w:rsidRPr="006D5B09" w14:paraId="6E17C64E" w14:textId="77777777">
                          <w:trPr>
                            <w:jc w:val="center"/>
                          </w:trPr>
                          <w:tc>
                            <w:tcPr>
                              <w:tcW w:w="2750" w:type="pct"/>
                              <w:hideMark/>
                            </w:tcPr>
                            <w:tbl>
                              <w:tblPr>
                                <w:tblpPr w:vertAnchor="text"/>
                                <w:tblW w:w="5000" w:type="pct"/>
                                <w:tblCellMar>
                                  <w:left w:w="0" w:type="dxa"/>
                                  <w:right w:w="0" w:type="dxa"/>
                                </w:tblCellMar>
                                <w:tblLook w:val="04A0" w:firstRow="1" w:lastRow="0" w:firstColumn="1" w:lastColumn="0" w:noHBand="0" w:noVBand="1"/>
                              </w:tblPr>
                              <w:tblGrid>
                                <w:gridCol w:w="4871"/>
                              </w:tblGrid>
                              <w:tr w:rsidR="006D5B09" w:rsidRPr="006D5B09" w14:paraId="0E732665" w14:textId="77777777">
                                <w:tc>
                                  <w:tcPr>
                                    <w:tcW w:w="5000" w:type="pct"/>
                                    <w:shd w:val="clear" w:color="auto" w:fill="EE364C"/>
                                    <w:tcMar>
                                      <w:top w:w="225" w:type="dxa"/>
                                      <w:left w:w="225" w:type="dxa"/>
                                      <w:bottom w:w="225" w:type="dxa"/>
                                      <w:right w:w="225" w:type="dxa"/>
                                    </w:tcMar>
                                    <w:vAlign w:val="center"/>
                                    <w:hideMark/>
                                  </w:tcPr>
                                  <w:p w14:paraId="1115DAAF" w14:textId="77777777" w:rsidR="006D5B09" w:rsidRPr="006D5B09" w:rsidRDefault="006D5B09" w:rsidP="006D5B09">
                                    <w:pPr>
                                      <w:spacing w:after="225" w:line="240" w:lineRule="auto"/>
                                      <w:rPr>
                                        <w:rFonts w:ascii="Arial" w:eastAsia="Aptos" w:hAnsi="Arial" w:cs="Arial"/>
                                        <w:color w:val="FFFFFF"/>
                                        <w:kern w:val="0"/>
                                        <w:sz w:val="21"/>
                                        <w:szCs w:val="21"/>
                                        <w:lang w:eastAsia="en-GB"/>
                                        <w14:ligatures w14:val="none"/>
                                      </w:rPr>
                                    </w:pPr>
                                    <w:hyperlink r:id="rId30" w:history="1">
                                      <w:r w:rsidRPr="006D5B09">
                                        <w:rPr>
                                          <w:rFonts w:ascii="Arial" w:eastAsia="Aptos" w:hAnsi="Arial" w:cs="Arial"/>
                                          <w:color w:val="FFFFFF"/>
                                          <w:kern w:val="0"/>
                                          <w:sz w:val="21"/>
                                          <w:szCs w:val="21"/>
                                          <w:u w:val="single"/>
                                          <w:lang w:eastAsia="en-GB"/>
                                          <w14:ligatures w14:val="none"/>
                                        </w:rPr>
                                        <w:t>Manage your preferences or unsubscribe</w:t>
                                      </w:r>
                                    </w:hyperlink>
                                    <w:r w:rsidRPr="006D5B09">
                                      <w:rPr>
                                        <w:rFonts w:ascii="Arial" w:eastAsia="Aptos" w:hAnsi="Arial" w:cs="Arial"/>
                                        <w:color w:val="FFFFFF"/>
                                        <w:kern w:val="0"/>
                                        <w:sz w:val="21"/>
                                        <w:szCs w:val="21"/>
                                        <w:lang w:eastAsia="en-GB"/>
                                        <w14:ligatures w14:val="none"/>
                                      </w:rPr>
                                      <w:br/>
                                    </w:r>
                                    <w:hyperlink r:id="rId31" w:history="1">
                                      <w:r w:rsidRPr="006D5B09">
                                        <w:rPr>
                                          <w:rFonts w:ascii="Arial" w:eastAsia="Aptos" w:hAnsi="Arial" w:cs="Arial"/>
                                          <w:color w:val="FFFFFF"/>
                                          <w:kern w:val="0"/>
                                          <w:sz w:val="21"/>
                                          <w:szCs w:val="21"/>
                                          <w:u w:val="single"/>
                                          <w:lang w:eastAsia="en-GB"/>
                                          <w14:ligatures w14:val="none"/>
                                        </w:rPr>
                                        <w:t>Privacy policy</w:t>
                                      </w:r>
                                    </w:hyperlink>
                                    <w:r w:rsidRPr="006D5B09">
                                      <w:rPr>
                                        <w:rFonts w:ascii="Arial" w:eastAsia="Aptos" w:hAnsi="Arial" w:cs="Arial"/>
                                        <w:color w:val="FFFFFF"/>
                                        <w:kern w:val="0"/>
                                        <w:sz w:val="21"/>
                                        <w:szCs w:val="21"/>
                                        <w:lang w:eastAsia="en-GB"/>
                                        <w14:ligatures w14:val="none"/>
                                      </w:rPr>
                                      <w:br/>
                                    </w:r>
                                    <w:hyperlink r:id="rId32" w:history="1">
                                      <w:r w:rsidRPr="006D5B09">
                                        <w:rPr>
                                          <w:rFonts w:ascii="Arial" w:eastAsia="Aptos" w:hAnsi="Arial" w:cs="Arial"/>
                                          <w:color w:val="FFFFFF"/>
                                          <w:kern w:val="0"/>
                                          <w:sz w:val="21"/>
                                          <w:szCs w:val="21"/>
                                          <w:u w:val="single"/>
                                          <w:lang w:eastAsia="en-GB"/>
                                          <w14:ligatures w14:val="none"/>
                                        </w:rPr>
                                        <w:t>Contact us</w:t>
                                      </w:r>
                                    </w:hyperlink>
                                    <w:r w:rsidRPr="006D5B09">
                                      <w:rPr>
                                        <w:rFonts w:ascii="Arial" w:eastAsia="Aptos" w:hAnsi="Arial" w:cs="Arial"/>
                                        <w:color w:val="FFFFFF"/>
                                        <w:kern w:val="0"/>
                                        <w:sz w:val="21"/>
                                        <w:szCs w:val="21"/>
                                        <w:lang w:eastAsia="en-GB"/>
                                        <w14:ligatures w14:val="none"/>
                                      </w:rPr>
                                      <w:br/>
                                    </w:r>
                                    <w:hyperlink r:id="rId33" w:history="1">
                                      <w:r w:rsidRPr="006D5B09">
                                        <w:rPr>
                                          <w:rFonts w:ascii="Arial" w:eastAsia="Aptos" w:hAnsi="Arial" w:cs="Arial"/>
                                          <w:color w:val="FFFFFF"/>
                                          <w:kern w:val="0"/>
                                          <w:sz w:val="21"/>
                                          <w:szCs w:val="21"/>
                                          <w:u w:val="single"/>
                                          <w:lang w:eastAsia="en-GB"/>
                                          <w14:ligatures w14:val="none"/>
                                        </w:rPr>
                                        <w:t>Help</w:t>
                                      </w:r>
                                    </w:hyperlink>
                                  </w:p>
                                </w:tc>
                              </w:tr>
                            </w:tbl>
                            <w:p w14:paraId="7294BAB8" w14:textId="77777777" w:rsidR="006D5B09" w:rsidRPr="006D5B09" w:rsidRDefault="006D5B09" w:rsidP="006D5B09">
                              <w:pPr>
                                <w:spacing w:after="0" w:line="240" w:lineRule="auto"/>
                                <w:rPr>
                                  <w:rFonts w:ascii="Times New Roman" w:eastAsia="Times New Roman" w:hAnsi="Times New Roman" w:cs="Times New Roman"/>
                                  <w:kern w:val="0"/>
                                  <w:sz w:val="20"/>
                                  <w:szCs w:val="20"/>
                                  <w:lang w:eastAsia="en-GB"/>
                                  <w14:ligatures w14:val="none"/>
                                </w:rPr>
                              </w:pPr>
                            </w:p>
                          </w:tc>
                          <w:tc>
                            <w:tcPr>
                              <w:tcW w:w="2250" w:type="pct"/>
                              <w:hideMark/>
                            </w:tcPr>
                            <w:tbl>
                              <w:tblPr>
                                <w:tblpPr w:vertAnchor="text"/>
                                <w:tblW w:w="5000" w:type="pct"/>
                                <w:tblCellMar>
                                  <w:left w:w="0" w:type="dxa"/>
                                  <w:right w:w="0" w:type="dxa"/>
                                </w:tblCellMar>
                                <w:tblLook w:val="04A0" w:firstRow="1" w:lastRow="0" w:firstColumn="1" w:lastColumn="0" w:noHBand="0" w:noVBand="1"/>
                              </w:tblPr>
                              <w:tblGrid>
                                <w:gridCol w:w="3986"/>
                              </w:tblGrid>
                              <w:tr w:rsidR="006D5B09" w:rsidRPr="006D5B09" w14:paraId="059CB2CE" w14:textId="77777777">
                                <w:tc>
                                  <w:tcPr>
                                    <w:tcW w:w="5000" w:type="pct"/>
                                    <w:shd w:val="clear" w:color="auto" w:fill="EE364C"/>
                                    <w:tcMar>
                                      <w:top w:w="225" w:type="dxa"/>
                                      <w:left w:w="150" w:type="dxa"/>
                                      <w:bottom w:w="225" w:type="dxa"/>
                                      <w:right w:w="150" w:type="dxa"/>
                                    </w:tcMar>
                                    <w:vAlign w:val="center"/>
                                    <w:hideMark/>
                                  </w:tcPr>
                                  <w:p w14:paraId="4ECC105E" w14:textId="77777777" w:rsidR="006D5B09" w:rsidRPr="006D5B09" w:rsidRDefault="006D5B09" w:rsidP="006D5B09">
                                    <w:pPr>
                                      <w:spacing w:after="0" w:line="240" w:lineRule="auto"/>
                                      <w:rPr>
                                        <w:rFonts w:ascii="Times New Roman" w:eastAsia="Times New Roman" w:hAnsi="Times New Roman" w:cs="Times New Roman"/>
                                        <w:kern w:val="0"/>
                                        <w:sz w:val="20"/>
                                        <w:szCs w:val="20"/>
                                        <w:lang w:eastAsia="en-GB"/>
                                        <w14:ligatures w14:val="none"/>
                                      </w:rPr>
                                    </w:pPr>
                                  </w:p>
                                </w:tc>
                              </w:tr>
                              <w:tr w:rsidR="006D5B09" w:rsidRPr="006D5B09" w14:paraId="55FF46C3" w14:textId="77777777">
                                <w:tc>
                                  <w:tcPr>
                                    <w:tcW w:w="5000" w:type="pct"/>
                                    <w:shd w:val="clear" w:color="auto" w:fill="EE364C"/>
                                    <w:tcMar>
                                      <w:top w:w="225" w:type="dxa"/>
                                      <w:left w:w="225" w:type="dxa"/>
                                      <w:bottom w:w="225" w:type="dxa"/>
                                      <w:right w:w="225" w:type="dxa"/>
                                    </w:tcMar>
                                    <w:vAlign w:val="center"/>
                                    <w:hideMark/>
                                  </w:tcPr>
                                  <w:p w14:paraId="67843557" w14:textId="77777777" w:rsidR="006D5B09" w:rsidRPr="006D5B09" w:rsidRDefault="006D5B09" w:rsidP="006D5B09">
                                    <w:pPr>
                                      <w:spacing w:after="0" w:line="240" w:lineRule="auto"/>
                                      <w:rPr>
                                        <w:rFonts w:ascii="Times New Roman" w:eastAsia="Times New Roman" w:hAnsi="Times New Roman" w:cs="Times New Roman"/>
                                        <w:kern w:val="0"/>
                                        <w:sz w:val="20"/>
                                        <w:szCs w:val="20"/>
                                        <w:lang w:eastAsia="en-GB"/>
                                        <w14:ligatures w14:val="none"/>
                                      </w:rPr>
                                    </w:pPr>
                                  </w:p>
                                </w:tc>
                              </w:tr>
                            </w:tbl>
                            <w:p w14:paraId="3D4A7FDB" w14:textId="77777777" w:rsidR="006D5B09" w:rsidRPr="006D5B09" w:rsidRDefault="006D5B09" w:rsidP="006D5B09">
                              <w:pPr>
                                <w:spacing w:after="0" w:line="240" w:lineRule="auto"/>
                                <w:rPr>
                                  <w:rFonts w:ascii="Times New Roman" w:eastAsia="Times New Roman" w:hAnsi="Times New Roman" w:cs="Times New Roman"/>
                                  <w:kern w:val="0"/>
                                  <w:sz w:val="20"/>
                                  <w:szCs w:val="20"/>
                                  <w:lang w:eastAsia="en-GB"/>
                                  <w14:ligatures w14:val="none"/>
                                </w:rPr>
                              </w:pPr>
                            </w:p>
                          </w:tc>
                        </w:tr>
                        <w:tr w:rsidR="006D5B09" w:rsidRPr="006D5B09" w14:paraId="29C527F8" w14:textId="77777777">
                          <w:trPr>
                            <w:jc w:val="center"/>
                          </w:trPr>
                          <w:tc>
                            <w:tcPr>
                              <w:tcW w:w="2750" w:type="pct"/>
                              <w:hideMark/>
                            </w:tcPr>
                            <w:tbl>
                              <w:tblPr>
                                <w:tblpPr w:vertAnchor="text"/>
                                <w:tblW w:w="5000" w:type="pct"/>
                                <w:tblCellMar>
                                  <w:left w:w="0" w:type="dxa"/>
                                  <w:right w:w="0" w:type="dxa"/>
                                </w:tblCellMar>
                                <w:tblLook w:val="04A0" w:firstRow="1" w:lastRow="0" w:firstColumn="1" w:lastColumn="0" w:noHBand="0" w:noVBand="1"/>
                              </w:tblPr>
                              <w:tblGrid>
                                <w:gridCol w:w="4871"/>
                              </w:tblGrid>
                              <w:tr w:rsidR="006D5B09" w:rsidRPr="006D5B09" w14:paraId="504C3CEB" w14:textId="77777777">
                                <w:tc>
                                  <w:tcPr>
                                    <w:tcW w:w="5000" w:type="pct"/>
                                    <w:shd w:val="clear" w:color="auto" w:fill="EE364C"/>
                                    <w:tcMar>
                                      <w:top w:w="0" w:type="dxa"/>
                                      <w:left w:w="225" w:type="dxa"/>
                                      <w:bottom w:w="225" w:type="dxa"/>
                                      <w:right w:w="225" w:type="dxa"/>
                                    </w:tcMar>
                                    <w:vAlign w:val="center"/>
                                    <w:hideMark/>
                                  </w:tcPr>
                                  <w:p w14:paraId="211F7EB2" w14:textId="77777777" w:rsidR="006D5B09" w:rsidRPr="006D5B09" w:rsidRDefault="006D5B09" w:rsidP="006D5B09">
                                    <w:pPr>
                                      <w:spacing w:after="0" w:line="240" w:lineRule="auto"/>
                                      <w:rPr>
                                        <w:rFonts w:ascii="Aptos" w:eastAsia="Times New Roman" w:hAnsi="Aptos" w:cs="Aptos"/>
                                        <w:kern w:val="0"/>
                                        <w:sz w:val="24"/>
                                        <w:szCs w:val="24"/>
                                        <w:lang w:eastAsia="en-GB"/>
                                        <w14:ligatures w14:val="none"/>
                                      </w:rPr>
                                    </w:pPr>
                                    <w:r w:rsidRPr="006D5B09">
                                      <w:rPr>
                                        <w:rFonts w:ascii="Aptos" w:eastAsia="Times New Roman" w:hAnsi="Aptos" w:cs="Aptos"/>
                                        <w:noProof/>
                                        <w:kern w:val="0"/>
                                        <w:sz w:val="24"/>
                                        <w:szCs w:val="24"/>
                                        <w:lang w:eastAsia="en-GB"/>
                                        <w14:ligatures w14:val="none"/>
                                      </w:rPr>
                                      <w:lastRenderedPageBreak/>
                                      <w:drawing>
                                        <wp:inline distT="0" distB="0" distL="0" distR="0" wp14:anchorId="4164397F" wp14:editId="3CFE915B">
                                          <wp:extent cx="2795905" cy="410845"/>
                                          <wp:effectExtent l="0" t="0" r="4445" b="8255"/>
                                          <wp:docPr id="49" name="Picture 16" descr="Basildo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Basildon Council logo"/>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95905" cy="410845"/>
                                                  </a:xfrm>
                                                  <a:prstGeom prst="rect">
                                                    <a:avLst/>
                                                  </a:prstGeom>
                                                  <a:noFill/>
                                                  <a:ln>
                                                    <a:noFill/>
                                                  </a:ln>
                                                </pic:spPr>
                                              </pic:pic>
                                            </a:graphicData>
                                          </a:graphic>
                                        </wp:inline>
                                      </w:drawing>
                                    </w:r>
                                  </w:p>
                                </w:tc>
                              </w:tr>
                            </w:tbl>
                            <w:p w14:paraId="17C9DD70" w14:textId="77777777" w:rsidR="006D5B09" w:rsidRPr="006D5B09" w:rsidRDefault="006D5B09" w:rsidP="006D5B09">
                              <w:pPr>
                                <w:spacing w:after="0" w:line="240" w:lineRule="auto"/>
                                <w:rPr>
                                  <w:rFonts w:ascii="Times New Roman" w:eastAsia="Times New Roman" w:hAnsi="Times New Roman" w:cs="Times New Roman"/>
                                  <w:kern w:val="0"/>
                                  <w:sz w:val="20"/>
                                  <w:szCs w:val="20"/>
                                  <w:lang w:eastAsia="en-GB"/>
                                  <w14:ligatures w14:val="none"/>
                                </w:rPr>
                              </w:pPr>
                            </w:p>
                          </w:tc>
                          <w:tc>
                            <w:tcPr>
                              <w:tcW w:w="2250" w:type="pct"/>
                              <w:hideMark/>
                            </w:tcPr>
                            <w:tbl>
                              <w:tblPr>
                                <w:tblpPr w:vertAnchor="text"/>
                                <w:tblW w:w="5000" w:type="pct"/>
                                <w:tblCellMar>
                                  <w:left w:w="0" w:type="dxa"/>
                                  <w:right w:w="0" w:type="dxa"/>
                                </w:tblCellMar>
                                <w:tblLook w:val="04A0" w:firstRow="1" w:lastRow="0" w:firstColumn="1" w:lastColumn="0" w:noHBand="0" w:noVBand="1"/>
                              </w:tblPr>
                              <w:tblGrid>
                                <w:gridCol w:w="3986"/>
                              </w:tblGrid>
                              <w:tr w:rsidR="006D5B09" w:rsidRPr="006D5B09" w14:paraId="6FC157F1" w14:textId="77777777">
                                <w:tc>
                                  <w:tcPr>
                                    <w:tcW w:w="5000" w:type="pct"/>
                                    <w:shd w:val="clear" w:color="auto" w:fill="EE354B"/>
                                    <w:tcMar>
                                      <w:top w:w="225" w:type="dxa"/>
                                      <w:left w:w="225" w:type="dxa"/>
                                      <w:bottom w:w="225" w:type="dxa"/>
                                      <w:right w:w="225" w:type="dxa"/>
                                    </w:tcMar>
                                    <w:vAlign w:val="center"/>
                                    <w:hideMark/>
                                  </w:tcPr>
                                  <w:p w14:paraId="3640D1E7" w14:textId="77777777" w:rsidR="006D5B09" w:rsidRPr="006D5B09" w:rsidRDefault="006D5B09" w:rsidP="006D5B09">
                                    <w:pPr>
                                      <w:spacing w:after="0" w:line="240" w:lineRule="auto"/>
                                      <w:rPr>
                                        <w:rFonts w:ascii="Times New Roman" w:eastAsia="Times New Roman" w:hAnsi="Times New Roman" w:cs="Times New Roman"/>
                                        <w:kern w:val="0"/>
                                        <w:sz w:val="20"/>
                                        <w:szCs w:val="20"/>
                                        <w:lang w:eastAsia="en-GB"/>
                                        <w14:ligatures w14:val="none"/>
                                      </w:rPr>
                                    </w:pPr>
                                  </w:p>
                                </w:tc>
                              </w:tr>
                            </w:tbl>
                            <w:p w14:paraId="6757AE43" w14:textId="77777777" w:rsidR="006D5B09" w:rsidRPr="006D5B09" w:rsidRDefault="006D5B09" w:rsidP="006D5B09">
                              <w:pPr>
                                <w:spacing w:after="0" w:line="240" w:lineRule="auto"/>
                                <w:rPr>
                                  <w:rFonts w:ascii="Times New Roman" w:eastAsia="Times New Roman" w:hAnsi="Times New Roman" w:cs="Times New Roman"/>
                                  <w:kern w:val="0"/>
                                  <w:sz w:val="20"/>
                                  <w:szCs w:val="20"/>
                                  <w:lang w:eastAsia="en-GB"/>
                                  <w14:ligatures w14:val="none"/>
                                </w:rPr>
                              </w:pPr>
                            </w:p>
                          </w:tc>
                        </w:tr>
                      </w:tbl>
                      <w:p w14:paraId="0B9B1097" w14:textId="77777777" w:rsidR="006D5B09" w:rsidRPr="006D5B09" w:rsidRDefault="006D5B09" w:rsidP="006D5B09">
                        <w:pPr>
                          <w:spacing w:after="0" w:line="240" w:lineRule="auto"/>
                          <w:jc w:val="center"/>
                          <w:rPr>
                            <w:rFonts w:ascii="Times New Roman" w:eastAsia="Times New Roman" w:hAnsi="Times New Roman" w:cs="Times New Roman"/>
                            <w:kern w:val="0"/>
                            <w:sz w:val="20"/>
                            <w:szCs w:val="20"/>
                            <w:lang w:eastAsia="en-GB"/>
                            <w14:ligatures w14:val="none"/>
                          </w:rPr>
                        </w:pPr>
                      </w:p>
                    </w:tc>
                  </w:tr>
                </w:tbl>
                <w:p w14:paraId="3E3E53CF" w14:textId="77777777" w:rsidR="006D5B09" w:rsidRPr="006D5B09" w:rsidRDefault="006D5B09" w:rsidP="006D5B09">
                  <w:pPr>
                    <w:spacing w:after="0" w:line="240" w:lineRule="auto"/>
                    <w:jc w:val="center"/>
                    <w:rPr>
                      <w:rFonts w:ascii="Times New Roman" w:eastAsia="Times New Roman" w:hAnsi="Times New Roman" w:cs="Times New Roman"/>
                      <w:kern w:val="0"/>
                      <w:sz w:val="20"/>
                      <w:szCs w:val="20"/>
                      <w:lang w:eastAsia="en-GB"/>
                      <w14:ligatures w14:val="none"/>
                    </w:rPr>
                  </w:pPr>
                </w:p>
              </w:tc>
            </w:tr>
          </w:tbl>
          <w:p w14:paraId="4AD31060" w14:textId="77777777" w:rsidR="006D5B09" w:rsidRPr="006D5B09" w:rsidRDefault="006D5B09" w:rsidP="006D5B09">
            <w:pPr>
              <w:spacing w:after="0" w:line="240" w:lineRule="auto"/>
              <w:jc w:val="center"/>
              <w:rPr>
                <w:rFonts w:ascii="Times New Roman" w:eastAsia="Times New Roman" w:hAnsi="Times New Roman" w:cs="Times New Roman"/>
                <w:kern w:val="0"/>
                <w:sz w:val="20"/>
                <w:szCs w:val="20"/>
                <w:lang w:eastAsia="en-GB"/>
                <w14:ligatures w14:val="none"/>
              </w:rPr>
            </w:pPr>
          </w:p>
        </w:tc>
      </w:tr>
    </w:tbl>
    <w:p w14:paraId="02798EC7" w14:textId="77777777" w:rsidR="006D5B09" w:rsidRPr="006D5B09" w:rsidRDefault="006D5B09" w:rsidP="006D5B09">
      <w:pPr>
        <w:spacing w:after="0" w:line="240" w:lineRule="auto"/>
        <w:rPr>
          <w:rFonts w:ascii="Aptos" w:eastAsia="Times New Roman" w:hAnsi="Aptos" w:cs="Aptos"/>
          <w:vanish/>
          <w:kern w:val="0"/>
          <w:sz w:val="24"/>
          <w:szCs w:val="24"/>
          <w:lang w:val="en" w:eastAsia="en-GB"/>
          <w14:ligatures w14:val="none"/>
        </w:rPr>
      </w:pPr>
    </w:p>
    <w:tbl>
      <w:tblPr>
        <w:tblW w:w="5000" w:type="pct"/>
        <w:tblCellMar>
          <w:left w:w="0" w:type="dxa"/>
          <w:right w:w="0" w:type="dxa"/>
        </w:tblCellMar>
        <w:tblLook w:val="04A0" w:firstRow="1" w:lastRow="0" w:firstColumn="1" w:lastColumn="0" w:noHBand="0" w:noVBand="1"/>
      </w:tblPr>
      <w:tblGrid>
        <w:gridCol w:w="9026"/>
      </w:tblGrid>
      <w:tr w:rsidR="006D5B09" w:rsidRPr="006D5B09" w14:paraId="4554B702" w14:textId="77777777" w:rsidTr="006D5B09">
        <w:tc>
          <w:tcPr>
            <w:tcW w:w="0" w:type="auto"/>
            <w:tcMar>
              <w:top w:w="0" w:type="dxa"/>
              <w:left w:w="150" w:type="dxa"/>
              <w:bottom w:w="0" w:type="dxa"/>
              <w:right w:w="150" w:type="dxa"/>
            </w:tcMar>
            <w:hideMark/>
          </w:tcPr>
          <w:tbl>
            <w:tblPr>
              <w:tblpPr w:vertAnchor="text" w:tblpXSpec="right" w:tblpYSpec="center"/>
              <w:tblW w:w="5000" w:type="pct"/>
              <w:tblCellMar>
                <w:left w:w="0" w:type="dxa"/>
                <w:right w:w="0" w:type="dxa"/>
              </w:tblCellMar>
              <w:tblLook w:val="04A0" w:firstRow="1" w:lastRow="0" w:firstColumn="1" w:lastColumn="0" w:noHBand="0" w:noVBand="1"/>
            </w:tblPr>
            <w:tblGrid>
              <w:gridCol w:w="7286"/>
              <w:gridCol w:w="1440"/>
            </w:tblGrid>
            <w:tr w:rsidR="006D5B09" w:rsidRPr="006D5B09" w14:paraId="67F50505" w14:textId="77777777">
              <w:tc>
                <w:tcPr>
                  <w:tcW w:w="0" w:type="auto"/>
                  <w:gridSpan w:val="2"/>
                  <w:tcMar>
                    <w:top w:w="150" w:type="dxa"/>
                    <w:left w:w="0" w:type="dxa"/>
                    <w:bottom w:w="0" w:type="dxa"/>
                    <w:right w:w="0" w:type="dxa"/>
                  </w:tcMar>
                  <w:hideMark/>
                </w:tcPr>
                <w:p w14:paraId="0C6709F0" w14:textId="77777777" w:rsidR="006D5B09" w:rsidRPr="006D5B09" w:rsidRDefault="006D5B09" w:rsidP="006D5B09">
                  <w:pPr>
                    <w:spacing w:after="0" w:line="240" w:lineRule="auto"/>
                    <w:jc w:val="center"/>
                    <w:rPr>
                      <w:rFonts w:ascii="Aptos" w:eastAsia="Times New Roman" w:hAnsi="Aptos" w:cs="Aptos"/>
                      <w:kern w:val="0"/>
                      <w:sz w:val="24"/>
                      <w:szCs w:val="24"/>
                      <w:lang w:eastAsia="en-GB"/>
                      <w14:ligatures w14:val="none"/>
                    </w:rPr>
                  </w:pPr>
                  <w:r w:rsidRPr="006D5B09">
                    <w:rPr>
                      <w:rFonts w:ascii="Aptos" w:eastAsia="Times New Roman" w:hAnsi="Aptos" w:cs="Aptos"/>
                      <w:kern w:val="0"/>
                      <w:sz w:val="24"/>
                      <w:szCs w:val="24"/>
                      <w:lang w:eastAsia="en-GB"/>
                      <w14:ligatures w14:val="none"/>
                    </w:rPr>
                    <w:pict w14:anchorId="3B8542F6">
                      <v:rect id="_x0000_i1151" style="width:468pt;height:1.5pt" o:hralign="center" o:hrstd="t" o:hr="t" fillcolor="#a0a0a0" stroked="f"/>
                    </w:pict>
                  </w:r>
                </w:p>
              </w:tc>
            </w:tr>
            <w:tr w:rsidR="006D5B09" w:rsidRPr="006D5B09" w14:paraId="16ED1EF5" w14:textId="77777777">
              <w:tc>
                <w:tcPr>
                  <w:tcW w:w="0" w:type="auto"/>
                  <w:tcMar>
                    <w:top w:w="150" w:type="dxa"/>
                    <w:left w:w="0" w:type="dxa"/>
                    <w:bottom w:w="150" w:type="dxa"/>
                    <w:right w:w="75" w:type="dxa"/>
                  </w:tcMar>
                  <w:hideMark/>
                </w:tcPr>
                <w:p w14:paraId="3DCE7091" w14:textId="77777777" w:rsidR="006D5B09" w:rsidRPr="006D5B09" w:rsidRDefault="006D5B09" w:rsidP="006D5B09">
                  <w:pPr>
                    <w:spacing w:after="0" w:line="240" w:lineRule="auto"/>
                    <w:rPr>
                      <w:rFonts w:ascii="Aptos" w:eastAsia="Times New Roman" w:hAnsi="Aptos" w:cs="Aptos"/>
                      <w:kern w:val="0"/>
                      <w:sz w:val="24"/>
                      <w:szCs w:val="24"/>
                      <w:lang w:eastAsia="en-GB"/>
                      <w14:ligatures w14:val="none"/>
                    </w:rPr>
                  </w:pPr>
                  <w:r w:rsidRPr="006D5B09">
                    <w:rPr>
                      <w:rFonts w:ascii="Arial" w:eastAsia="Times New Roman" w:hAnsi="Arial" w:cs="Arial"/>
                      <w:color w:val="757575"/>
                      <w:kern w:val="0"/>
                      <w:sz w:val="15"/>
                      <w:szCs w:val="15"/>
                      <w:lang w:eastAsia="en-GB"/>
                      <w14:ligatures w14:val="none"/>
                    </w:rPr>
                    <w:t xml:space="preserve">This email was sent to </w:t>
                  </w:r>
                  <w:hyperlink r:id="rId35" w:history="1">
                    <w:r w:rsidRPr="006D5B09">
                      <w:rPr>
                        <w:rFonts w:ascii="Arial" w:eastAsia="Times New Roman" w:hAnsi="Arial" w:cs="Arial"/>
                        <w:color w:val="0000FF"/>
                        <w:kern w:val="0"/>
                        <w:sz w:val="15"/>
                        <w:szCs w:val="15"/>
                        <w:u w:val="single"/>
                        <w:lang w:eastAsia="en-GB"/>
                        <w14:ligatures w14:val="none"/>
                      </w:rPr>
                      <w:t>practice.managerf81041@nhs.net</w:t>
                    </w:r>
                  </w:hyperlink>
                  <w:r w:rsidRPr="006D5B09">
                    <w:rPr>
                      <w:rFonts w:ascii="Arial" w:eastAsia="Times New Roman" w:hAnsi="Arial" w:cs="Arial"/>
                      <w:color w:val="757575"/>
                      <w:kern w:val="0"/>
                      <w:sz w:val="15"/>
                      <w:szCs w:val="15"/>
                      <w:lang w:eastAsia="en-GB"/>
                      <w14:ligatures w14:val="none"/>
                    </w:rPr>
                    <w:t xml:space="preserve"> using GovDelivery Communications Cloud on behalf of: Basildon Borough Council · The Basildon Centre · St. Martin's Square · Basildon · Essex · SS14 1DL </w:t>
                  </w:r>
                </w:p>
              </w:tc>
              <w:tc>
                <w:tcPr>
                  <w:tcW w:w="1425" w:type="dxa"/>
                  <w:tcMar>
                    <w:top w:w="150" w:type="dxa"/>
                    <w:left w:w="0" w:type="dxa"/>
                    <w:bottom w:w="0" w:type="dxa"/>
                    <w:right w:w="0" w:type="dxa"/>
                  </w:tcMar>
                  <w:hideMark/>
                </w:tcPr>
                <w:p w14:paraId="33C13A7A" w14:textId="77777777" w:rsidR="006D5B09" w:rsidRPr="006D5B09" w:rsidRDefault="006D5B09" w:rsidP="006D5B09">
                  <w:pPr>
                    <w:spacing w:after="0" w:line="240" w:lineRule="auto"/>
                    <w:jc w:val="right"/>
                    <w:rPr>
                      <w:rFonts w:ascii="Aptos" w:eastAsia="Times New Roman" w:hAnsi="Aptos" w:cs="Aptos"/>
                      <w:kern w:val="0"/>
                      <w:sz w:val="24"/>
                      <w:szCs w:val="24"/>
                      <w:lang w:eastAsia="en-GB"/>
                      <w14:ligatures w14:val="none"/>
                    </w:rPr>
                  </w:pPr>
                  <w:r w:rsidRPr="006D5B09">
                    <w:rPr>
                      <w:rFonts w:ascii="Aptos" w:eastAsia="Aptos" w:hAnsi="Aptos" w:cs="Aptos"/>
                      <w:noProof/>
                      <w:kern w:val="0"/>
                      <w:sz w:val="24"/>
                      <w:szCs w:val="24"/>
                      <w:lang w:eastAsia="en-GB"/>
                      <w14:ligatures w14:val="none"/>
                    </w:rPr>
                    <w:drawing>
                      <wp:anchor distT="0" distB="0" distL="0" distR="0" simplePos="0" relativeHeight="251662336" behindDoc="0" locked="0" layoutInCell="1" allowOverlap="0" wp14:anchorId="0D1B3032" wp14:editId="6714A35C">
                        <wp:simplePos x="0" y="0"/>
                        <wp:positionH relativeFrom="column">
                          <wp:align>right</wp:align>
                        </wp:positionH>
                        <wp:positionV relativeFrom="line">
                          <wp:posOffset>0</wp:posOffset>
                        </wp:positionV>
                        <wp:extent cx="904875" cy="257175"/>
                        <wp:effectExtent l="0" t="0" r="9525" b="9525"/>
                        <wp:wrapSquare wrapText="bothSides"/>
                        <wp:docPr id="760639061" name="Picture 41" descr="GovDelivery logo">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GovDelivery logo">
                                  <a:hlinkClick r:id="rId36" tgtFrame="&quot;_blank&quot;"/>
                                </pic:cNvPr>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904875" cy="257175"/>
                                </a:xfrm>
                                <a:prstGeom prst="rect">
                                  <a:avLst/>
                                </a:prstGeom>
                                <a:noFill/>
                              </pic:spPr>
                            </pic:pic>
                          </a:graphicData>
                        </a:graphic>
                        <wp14:sizeRelH relativeFrom="page">
                          <wp14:pctWidth>0</wp14:pctWidth>
                        </wp14:sizeRelH>
                        <wp14:sizeRelV relativeFrom="page">
                          <wp14:pctHeight>0</wp14:pctHeight>
                        </wp14:sizeRelV>
                      </wp:anchor>
                    </w:drawing>
                  </w:r>
                </w:p>
              </w:tc>
            </w:tr>
          </w:tbl>
          <w:p w14:paraId="21C95F2B" w14:textId="77777777" w:rsidR="006D5B09" w:rsidRPr="006D5B09" w:rsidRDefault="006D5B09" w:rsidP="006D5B09">
            <w:pPr>
              <w:spacing w:after="0" w:line="240" w:lineRule="auto"/>
              <w:rPr>
                <w:rFonts w:ascii="Times New Roman" w:eastAsia="Times New Roman" w:hAnsi="Times New Roman" w:cs="Times New Roman"/>
                <w:kern w:val="0"/>
                <w:sz w:val="20"/>
                <w:szCs w:val="20"/>
                <w:lang w:eastAsia="en-GB"/>
                <w14:ligatures w14:val="none"/>
              </w:rPr>
            </w:pPr>
          </w:p>
        </w:tc>
      </w:tr>
    </w:tbl>
    <w:p w14:paraId="41D44611" w14:textId="77777777" w:rsidR="003F28A2" w:rsidRDefault="003F28A2"/>
    <w:sectPr w:rsidR="003F28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66FD8"/>
    <w:multiLevelType w:val="multilevel"/>
    <w:tmpl w:val="176CD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071ED2"/>
    <w:multiLevelType w:val="multilevel"/>
    <w:tmpl w:val="2B502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96080061">
    <w:abstractNumId w:val="1"/>
    <w:lvlOverride w:ilvl="0"/>
    <w:lvlOverride w:ilvl="1"/>
    <w:lvlOverride w:ilvl="2"/>
    <w:lvlOverride w:ilvl="3"/>
    <w:lvlOverride w:ilvl="4"/>
    <w:lvlOverride w:ilvl="5"/>
    <w:lvlOverride w:ilvl="6"/>
    <w:lvlOverride w:ilvl="7"/>
    <w:lvlOverride w:ilvl="8"/>
  </w:num>
  <w:num w:numId="2" w16cid:durableId="114388712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B09"/>
    <w:rsid w:val="003804A5"/>
    <w:rsid w:val="003A16AC"/>
    <w:rsid w:val="003F28A2"/>
    <w:rsid w:val="00572A2D"/>
    <w:rsid w:val="006D5B09"/>
    <w:rsid w:val="007D5937"/>
    <w:rsid w:val="007D7E53"/>
    <w:rsid w:val="00B7010C"/>
    <w:rsid w:val="00C57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90A26A1"/>
  <w15:chartTrackingRefBased/>
  <w15:docId w15:val="{C9A60DD5-19AD-4CC6-BFA0-347ECDCC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5B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5B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5B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5B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5B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5B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5B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5B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5B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B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5B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5B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5B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5B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5B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5B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5B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5B09"/>
    <w:rPr>
      <w:rFonts w:eastAsiaTheme="majorEastAsia" w:cstheme="majorBidi"/>
      <w:color w:val="272727" w:themeColor="text1" w:themeTint="D8"/>
    </w:rPr>
  </w:style>
  <w:style w:type="paragraph" w:styleId="Title">
    <w:name w:val="Title"/>
    <w:basedOn w:val="Normal"/>
    <w:next w:val="Normal"/>
    <w:link w:val="TitleChar"/>
    <w:uiPriority w:val="10"/>
    <w:qFormat/>
    <w:rsid w:val="006D5B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5B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5B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5B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5B09"/>
    <w:pPr>
      <w:spacing w:before="160"/>
      <w:jc w:val="center"/>
    </w:pPr>
    <w:rPr>
      <w:i/>
      <w:iCs/>
      <w:color w:val="404040" w:themeColor="text1" w:themeTint="BF"/>
    </w:rPr>
  </w:style>
  <w:style w:type="character" w:customStyle="1" w:styleId="QuoteChar">
    <w:name w:val="Quote Char"/>
    <w:basedOn w:val="DefaultParagraphFont"/>
    <w:link w:val="Quote"/>
    <w:uiPriority w:val="29"/>
    <w:rsid w:val="006D5B09"/>
    <w:rPr>
      <w:i/>
      <w:iCs/>
      <w:color w:val="404040" w:themeColor="text1" w:themeTint="BF"/>
    </w:rPr>
  </w:style>
  <w:style w:type="paragraph" w:styleId="ListParagraph">
    <w:name w:val="List Paragraph"/>
    <w:basedOn w:val="Normal"/>
    <w:uiPriority w:val="34"/>
    <w:qFormat/>
    <w:rsid w:val="006D5B09"/>
    <w:pPr>
      <w:ind w:left="720"/>
      <w:contextualSpacing/>
    </w:pPr>
  </w:style>
  <w:style w:type="character" w:styleId="IntenseEmphasis">
    <w:name w:val="Intense Emphasis"/>
    <w:basedOn w:val="DefaultParagraphFont"/>
    <w:uiPriority w:val="21"/>
    <w:qFormat/>
    <w:rsid w:val="006D5B09"/>
    <w:rPr>
      <w:i/>
      <w:iCs/>
      <w:color w:val="0F4761" w:themeColor="accent1" w:themeShade="BF"/>
    </w:rPr>
  </w:style>
  <w:style w:type="paragraph" w:styleId="IntenseQuote">
    <w:name w:val="Intense Quote"/>
    <w:basedOn w:val="Normal"/>
    <w:next w:val="Normal"/>
    <w:link w:val="IntenseQuoteChar"/>
    <w:uiPriority w:val="30"/>
    <w:qFormat/>
    <w:rsid w:val="006D5B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5B09"/>
    <w:rPr>
      <w:i/>
      <w:iCs/>
      <w:color w:val="0F4761" w:themeColor="accent1" w:themeShade="BF"/>
    </w:rPr>
  </w:style>
  <w:style w:type="character" w:styleId="IntenseReference">
    <w:name w:val="Intense Reference"/>
    <w:basedOn w:val="DefaultParagraphFont"/>
    <w:uiPriority w:val="32"/>
    <w:qFormat/>
    <w:rsid w:val="006D5B0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88156">
      <w:bodyDiv w:val="1"/>
      <w:marLeft w:val="0"/>
      <w:marRight w:val="0"/>
      <w:marTop w:val="0"/>
      <w:marBottom w:val="0"/>
      <w:divBdr>
        <w:top w:val="none" w:sz="0" w:space="0" w:color="auto"/>
        <w:left w:val="none" w:sz="0" w:space="0" w:color="auto"/>
        <w:bottom w:val="none" w:sz="0" w:space="0" w:color="auto"/>
        <w:right w:val="none" w:sz="0" w:space="0" w:color="auto"/>
      </w:divBdr>
    </w:div>
    <w:div w:id="206302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br01.safelinks.protection.outlook.com/?url=https%3A%2F%2Flinks-1.govdelivery.com%2FCL0%2Fhttps%3A%252F%252Fwww.eventbrite.co.uk%252Fe%252Fthe-kings-awards-for-enterprise-how-to-win-in-2026-tickets-1241922075359%253Faff%3Doddtdtcreator%2526utm_content%3D%2526utm_medium%3Demail%2526utm_name%3D%2526utm_source%3Dgovdelivery%2526utm_term%3D%2F1%2F01000195f6be098d-a5b0f57d-f988-49b1-a264-0638f45d7614-000000%2FKs7MezeJHl3jMaxSIjbtUmXjtSwQ4wvf7UcDTThy2EQ%3D399&amp;data=05%7C02%7Cpractice.managerf81041%40nhs.net%7C6afc925596894e7e7c0b08dd71ec57d5%7C37c354b285b047f5b22207b48d774ee3%7C0%7C0%7C638791982086740750%7CUnknown%7CTWFpbGZsb3d8eyJFbXB0eU1hcGkiOnRydWUsIlYiOiIwLjAuMDAwMCIsIlAiOiJXaW4zMiIsIkFOIjoiTWFpbCIsIldUIjoyfQ%3D%3D%7C0%7C%7C%7C&amp;sdata=fG7DWCpoSB0AwkF1%2B0rd9DsYakIKJc%2BCNBAvGMdjlkE%3D&amp;reserved=0" TargetMode="External"/><Relationship Id="rId18" Type="http://schemas.openxmlformats.org/officeDocument/2006/relationships/image" Target="https://content.govdelivery.com/attachments/fancy_images/UKBASILDON/2025/04/11350238/the-bridge-logo-003_original.png" TargetMode="External"/><Relationship Id="rId26" Type="http://schemas.openxmlformats.org/officeDocument/2006/relationships/hyperlink" Target="mailto:Businessassist@Basildon.gov.uk" TargetMode="External"/><Relationship Id="rId39" Type="http://schemas.openxmlformats.org/officeDocument/2006/relationships/theme" Target="theme/theme1.xml"/><Relationship Id="rId21" Type="http://schemas.openxmlformats.org/officeDocument/2006/relationships/hyperlink" Target="https://gbr01.safelinks.protection.outlook.com/?url=https%3A%2F%2Flinks-1.govdelivery.com%2FCL0%2Fhttps%3A%252F%252Fwww.essex-offices.co.uk%252F%253Futm_content%3D%2526utm_medium%3Demail%2526utm_name%3D%2526utm_source%3Dgovdelivery%2526utm_term%3D%2F1%2F01000195f6be098d-a5b0f57d-f988-49b1-a264-0638f45d7614-000000%2F2OanjugLWRub1lLpP7vahQ6r72WZLS7PAbXKX9G5I2U%3D399&amp;data=05%7C02%7Cpractice.managerf81041%40nhs.net%7C6afc925596894e7e7c0b08dd71ec57d5%7C37c354b285b047f5b22207b48d774ee3%7C0%7C0%7C638791982086810021%7CUnknown%7CTWFpbGZsb3d8eyJFbXB0eU1hcGkiOnRydWUsIlYiOiIwLjAuMDAwMCIsIlAiOiJXaW4zMiIsIkFOIjoiTWFpbCIsIldUIjoyfQ%3D%3D%7C0%7C%7C%7C&amp;sdata=nDc0px9ezT%2BB7tLxEoqjL6FbYUcKqjaoYXvFIyFxT28%3D&amp;reserved=0" TargetMode="External"/><Relationship Id="rId34" Type="http://schemas.openxmlformats.org/officeDocument/2006/relationships/image" Target="media/image4.png"/><Relationship Id="rId7" Type="http://schemas.openxmlformats.org/officeDocument/2006/relationships/hyperlink" Target="mailto:giftdrive@basildon.gov.uk" TargetMode="External"/><Relationship Id="rId12" Type="http://schemas.openxmlformats.org/officeDocument/2006/relationships/hyperlink" Target="https://gbr01.safelinks.protection.outlook.com/?url=https%3A%2F%2Flinks-1.govdelivery.com%2FCL0%2Fhttps%3A%252F%252Fwww.attractandengage.co.uk%252Fnew-customers-in-b2b%252F%253Futm_content%3D%2526utm_medium%3Demail%2526utm_name%3D%2526utm_source%3Dgovdelivery%2526utm_term%3D%2F1%2F01000195f6be098d-a5b0f57d-f988-49b1-a264-0638f45d7614-000000%2FM5nXpdiEZ1-8WhoL-QSjHmq96ZJxZ1bXa1NoxwPE_GI%3D399&amp;data=05%7C02%7Cpractice.managerf81041%40nhs.net%7C6afc925596894e7e7c0b08dd71ec57d5%7C37c354b285b047f5b22207b48d774ee3%7C0%7C0%7C638791982086721162%7CUnknown%7CTWFpbGZsb3d8eyJFbXB0eU1hcGkiOnRydWUsIlYiOiIwLjAuMDAwMCIsIlAiOiJXaW4zMiIsIkFOIjoiTWFpbCIsIldUIjoyfQ%3D%3D%7C0%7C%7C%7C&amp;sdata=O573Ru%2B9sF%2F3RbXdffypAJWli6lZFhmMeICruEjjGi0%3D&amp;reserved=0" TargetMode="External"/><Relationship Id="rId17" Type="http://schemas.openxmlformats.org/officeDocument/2006/relationships/hyperlink" Target="https://gbr01.safelinks.protection.outlook.com/?url=https%3A%2F%2Flinks-1.govdelivery.com%2FCL0%2Fhttps%3A%252F%252Fwww.essexopportunities.co.uk%252Finformation-for-employers%252Fapprenticeships%252F%253Futm_content%3D%2526utm_medium%3Demail%2526utm_name%3D%2526utm_source%3Dgovdelivery%2526utm_term%3D%2F1%2F01000195f6be098d-a5b0f57d-f988-49b1-a264-0638f45d7614-000000%2FvEzA-b4Mw8UodWdPpiT8tb8k5hJSmyh1TnVBQOtJNL4%3D399&amp;data=05%7C02%7Cpractice.managerf81041%40nhs.net%7C6afc925596894e7e7c0b08dd71ec57d5%7C37c354b285b047f5b22207b48d774ee3%7C0%7C0%7C638791982086757708%7CUnknown%7CTWFpbGZsb3d8eyJFbXB0eU1hcGkiOnRydWUsIlYiOiIwLjAuMDAwMCIsIlAiOiJXaW4zMiIsIkFOIjoiTWFpbCIsIldUIjoyfQ%3D%3D%7C0%7C%7C%7C&amp;sdata=WD6GxykTU03U5zOPEjxO5u2WEJo2%2FKoZ9D0EAvci6Rw%3D&amp;reserved=0" TargetMode="External"/><Relationship Id="rId25" Type="http://schemas.openxmlformats.org/officeDocument/2006/relationships/hyperlink" Target="https://gbr01.safelinks.protection.outlook.com/?url=https%3A%2F%2Flinks-1.govdelivery.com%2FCL0%2Fhttps%3A%252F%252Fwww.space282.co.uk%252Fbasildon%253Futm_content%3D%2526utm_medium%3Demail%2526utm_name%3D%2526utm_source%3Dgovdelivery%2526utm_term%3D%2F1%2F01000195f6be098d-a5b0f57d-f988-49b1-a264-0638f45d7614-000000%2FjgQqNyT6OtiD1OZefIipowIG-MNv-8oMiw-95dbA034%3D399&amp;data=05%7C02%7Cpractice.managerf81041%40nhs.net%7C6afc925596894e7e7c0b08dd71ec57d5%7C37c354b285b047f5b22207b48d774ee3%7C0%7C0%7C638791982086865793%7CUnknown%7CTWFpbGZsb3d8eyJFbXB0eU1hcGkiOnRydWUsIlYiOiIwLjAuMDAwMCIsIlAiOiJXaW4zMiIsIkFOIjoiTWFpbCIsIldUIjoyfQ%3D%3D%7C0%7C%7C%7C&amp;sdata=RdTqBCFP4zMndooGXNoI6EFSG%2B94AQ4aHyOjMbIQ8G0%3D&amp;reserved=0" TargetMode="External"/><Relationship Id="rId33" Type="http://schemas.openxmlformats.org/officeDocument/2006/relationships/hyperlink" Target="https://gbr01.safelinks.protection.outlook.com/?url=https%3A%2F%2Flinks-1.govdelivery.com%2FCL0%2Fhttps%3A%252F%252Fsubscriberhelp.govdelivery.com%252F%2F1%2F01000195f6be098d-a5b0f57d-f988-49b1-a264-0638f45d7614-000000%2F6jkJcV7u4uUggCmlYGpD-xjNGvAtPt8QYn_-sn0uLRo%3D399&amp;data=05%7C02%7Cpractice.managerf81041%40nhs.net%7C6afc925596894e7e7c0b08dd71ec57d5%7C37c354b285b047f5b22207b48d774ee3%7C0%7C0%7C638791982086977933%7CUnknown%7CTWFpbGZsb3d8eyJFbXB0eU1hcGkiOnRydWUsIlYiOiIwLjAuMDAwMCIsIlAiOiJXaW4zMiIsIkFOIjoiTWFpbCIsIldUIjoyfQ%3D%3D%7C0%7C%7C%7C&amp;sdata=cxef6liEMxuvWT0GmOKyVACYH4GNJGPJn5l533gpni8%3D&amp;reserved=0"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pprenticeship.hub@essex.gov.uk" TargetMode="External"/><Relationship Id="rId20" Type="http://schemas.openxmlformats.org/officeDocument/2006/relationships/hyperlink" Target="https://gbr01.safelinks.protection.outlook.com/?url=https%3A%2F%2Flinks-1.govdelivery.com%2FCL0%2Fhttps%3A%252F%252Fwww.gov.uk%252Fgovernment%252Fconsultations%252Fgreater-essex-devolution%253Futm_content%3D%2526utm_medium%3Demail%2526utm_name%3D%2526utm_source%3Dgovdelivery%2526utm_term%3D%2F1%2F01000195f6be098d-a5b0f57d-f988-49b1-a264-0638f45d7614-000000%2FkElFt_HT1MaO7Fz1aab8deuhvlqKimChrpd8JEWwPh8%3D399&amp;data=05%7C02%7Cpractice.managerf81041%40nhs.net%7C6afc925596894e7e7c0b08dd71ec57d5%7C37c354b285b047f5b22207b48d774ee3%7C0%7C0%7C638791982086788915%7CUnknown%7CTWFpbGZsb3d8eyJFbXB0eU1hcGkiOnRydWUsIlYiOiIwLjAuMDAwMCIsIlAiOiJXaW4zMiIsIkFOIjoiTWFpbCIsIldUIjoyfQ%3D%3D%7C0%7C%7C%7C&amp;sdata=sXrxQ9ttERwjLQpXShTSAEhg7Vasf7a3OfZnH0M3HK0%3D&amp;reserved=0" TargetMode="External"/><Relationship Id="rId29" Type="http://schemas.openxmlformats.org/officeDocument/2006/relationships/hyperlink" Target="https://gbr01.safelinks.protection.outlook.com/?url=https%3A%2F%2Flinks-1.govdelivery.com%2FCL0%2Fhttps%3A%252F%252Fwww.linkedin.com%252Fcompany%252Fbas-for-business%252F%253Futm_content%3D%2526utm_medium%3Demail%2526utm_name%3D%2526utm_source%3Dgovdelivery%2526utm_term%3D%2F1%2F01000195f6be098d-a5b0f57d-f988-49b1-a264-0638f45d7614-000000%2FBXkE3ZRRyrZoNuZquW46v-P9bSMhyqW_KfSMBOlJ5gg%3D399&amp;data=05%7C02%7Cpractice.managerf81041%40nhs.net%7C6afc925596894e7e7c0b08dd71ec57d5%7C37c354b285b047f5b22207b48d774ee3%7C0%7C0%7C638791982086914326%7CUnknown%7CTWFpbGZsb3d8eyJFbXB0eU1hcGkiOnRydWUsIlYiOiIwLjAuMDAwMCIsIlAiOiJXaW4zMiIsIkFOIjoiTWFpbCIsIldUIjoyfQ%3D%3D%7C0%7C%7C%7C&amp;sdata=HezkV2U0lGr9tqB9gbFVZVFdPBqd2txyAUcxQ4IwVc4%3D&amp;reserved=0"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jpeg"/><Relationship Id="rId24" Type="http://schemas.openxmlformats.org/officeDocument/2006/relationships/hyperlink" Target="https://gbr01.safelinks.protection.outlook.com/?url=https%3A%2F%2Flinks-1.govdelivery.com%2FCL0%2Fhttps%3A%252F%252Fwww.mjmpropertyconsultants.co.uk%252F%253Futm_content%3D%2526utm_medium%3Demail%2526utm_name%3D%2526utm_source%3Dgovdelivery%2526utm_term%3D%2F1%2F01000195f6be098d-a5b0f57d-f988-49b1-a264-0638f45d7614-000000%2FTZvk2FNBzDEZDvmwtn38rxceDnTNZ9ZXXaWNVS34F_4%3D399&amp;data=05%7C02%7Cpractice.managerf81041%40nhs.net%7C6afc925596894e7e7c0b08dd71ec57d5%7C37c354b285b047f5b22207b48d774ee3%7C0%7C0%7C638791982086852574%7CUnknown%7CTWFpbGZsb3d8eyJFbXB0eU1hcGkiOnRydWUsIlYiOiIwLjAuMDAwMCIsIlAiOiJXaW4zMiIsIkFOIjoiTWFpbCIsIldUIjoyfQ%3D%3D%7C0%7C%7C%7C&amp;sdata=5Skz3j3s%2B3Ki9LdXzAqex2N2CtLkhZbhKBbwA3r%2F%2Biw%3D&amp;reserved=0" TargetMode="External"/><Relationship Id="rId32" Type="http://schemas.openxmlformats.org/officeDocument/2006/relationships/hyperlink" Target="https://gbr01.safelinks.protection.outlook.com/?url=https%3A%2F%2Flinks-1.govdelivery.com%2FCL0%2Fhttp%3A%252F%252Fwww.basildon.gov.uk%252Fcontactus%253Futm_content%3D%2526utm_medium%3Demail%2526utm_name%3D%2526utm_source%3Dgovdelivery%2526utm_term%3D%2F1%2F01000195f6be098d-a5b0f57d-f988-49b1-a264-0638f45d7614-000000%2FPbH3t5MGYIbeH20ZPJ6rNqJy9jiGj2xKReyM3yU-Ksc%3D399&amp;data=05%7C02%7Cpractice.managerf81041%40nhs.net%7C6afc925596894e7e7c0b08dd71ec57d5%7C37c354b285b047f5b22207b48d774ee3%7C0%7C0%7C638791982086962248%7CUnknown%7CTWFpbGZsb3d8eyJFbXB0eU1hcGkiOnRydWUsIlYiOiIwLjAuMDAwMCIsIlAiOiJXaW4zMiIsIkFOIjoiTWFpbCIsIldUIjoyfQ%3D%3D%7C0%7C%7C%7C&amp;sdata=xnqzX18tA6Dqi4ZHINNZ10%2B55tGfsCx9PsMx2gr9bR8%3D&amp;reserved=0" TargetMode="External"/><Relationship Id="rId37" Type="http://schemas.openxmlformats.org/officeDocument/2006/relationships/image" Target="https://content.govdelivery.com/images/govd-logo-dark.png" TargetMode="External"/><Relationship Id="rId5" Type="http://schemas.openxmlformats.org/officeDocument/2006/relationships/image" Target="media/image1.png"/><Relationship Id="rId15" Type="http://schemas.openxmlformats.org/officeDocument/2006/relationships/image" Target="https://content.govdelivery.com/attachments/fancy_images/UKBASILDON/2025/04/11350229/6102022/apprenticeship-hub_crop.png" TargetMode="External"/><Relationship Id="rId23" Type="http://schemas.openxmlformats.org/officeDocument/2006/relationships/hyperlink" Target="https://gbr01.safelinks.protection.outlook.com/?url=https%3A%2F%2Flinks-1.govdelivery.com%2FCL0%2Fhttps%3A%252F%252Fwww.kemsley.com%252Ftag%252Fto-let%252F%253Futm_content%3D%2526utm_medium%3Demail%2526utm_name%3D%2526utm_source%3Dgovdelivery%2526utm_term%3D%2F1%2F01000195f6be098d-a5b0f57d-f988-49b1-a264-0638f45d7614-000000%2FY4jzZt1vnmZu6wpQrYEcZfMK8TNs-IVtJ4Wu24jQo0o%3D399&amp;data=05%7C02%7Cpractice.managerf81041%40nhs.net%7C6afc925596894e7e7c0b08dd71ec57d5%7C37c354b285b047f5b22207b48d774ee3%7C0%7C0%7C638791982086838569%7CUnknown%7CTWFpbGZsb3d8eyJFbXB0eU1hcGkiOnRydWUsIlYiOiIwLjAuMDAwMCIsIlAiOiJXaW4zMiIsIkFOIjoiTWFpbCIsIldUIjoyfQ%3D%3D%7C0%7C%7C%7C&amp;sdata=0EeNE46d%2F3bKpEFtFCI2p3jzFyyXdccxBHBuDJKlMws%3D&amp;reserved=0" TargetMode="External"/><Relationship Id="rId28" Type="http://schemas.openxmlformats.org/officeDocument/2006/relationships/hyperlink" Target="https://gbr01.safelinks.protection.outlook.com/?url=https%3A%2F%2Flinks-1.govdelivery.com%2FCL0%2Fhttps%3A%252F%252Fwww.facebook.com%252FBasildonforBusiness%253Futm_content%3D%2526utm_medium%3Demail%2526utm_name%3D%2526utm_source%3Dgovdelivery%2526utm_term%3D%2F1%2F01000195f6be098d-a5b0f57d-f988-49b1-a264-0638f45d7614-000000%2FoMVCJrnjmvszGcqmOXxdM5cu9pXlcybcqN1nBQegYfc%3D399&amp;data=05%7C02%7Cpractice.managerf81041%40nhs.net%7C6afc925596894e7e7c0b08dd71ec57d5%7C37c354b285b047f5b22207b48d774ee3%7C0%7C0%7C638791982086898797%7CUnknown%7CTWFpbGZsb3d8eyJFbXB0eU1hcGkiOnRydWUsIlYiOiIwLjAuMDAwMCIsIlAiOiJXaW4zMiIsIkFOIjoiTWFpbCIsIldUIjoyfQ%3D%3D%7C0%7C%7C%7C&amp;sdata=kVGIJVx8MpTF3JDRLF0%2FMrlfq91eRX0WUJtSHY47QLg%3D&amp;reserved=0" TargetMode="External"/><Relationship Id="rId36" Type="http://schemas.openxmlformats.org/officeDocument/2006/relationships/hyperlink" Target="https://gbr01.safelinks.protection.outlook.com/?url=https%3A%2F%2Flinks-1.govdelivery.com%2FCL0%2Fhttps%3A%252F%252Fsubscriberhelp.granicus.com%252F%253Futm_content%3D%2526utm_medium%3Demail%2526utm_name%3D%2526utm_source%3Dgovdelivery%2526utm_term%3D%2F1%2F01000195f6be098d-a5b0f57d-f988-49b1-a264-0638f45d7614-000000%2FnGxLJlpXm0yspGKLKaiZHAR2jLC2NwjFxsGiGntoH5U%3D399&amp;data=05%7C02%7Cpractice.managerf81041%40nhs.net%7C6afc925596894e7e7c0b08dd71ec57d5%7C37c354b285b047f5b22207b48d774ee3%7C0%7C0%7C638791982086991100%7CUnknown%7CTWFpbGZsb3d8eyJFbXB0eU1hcGkiOnRydWUsIlYiOiIwLjAuMDAwMCIsIlAiOiJXaW4zMiIsIkFOIjoiTWFpbCIsIldUIjoyfQ%3D%3D%7C0%7C%7C%7C&amp;sdata=ele3GPYEwr28o55uP%2BaQSJ%2BMyK1yUZY2VmRR2NRcCTE%3D&amp;reserved=0" TargetMode="External"/><Relationship Id="rId10" Type="http://schemas.openxmlformats.org/officeDocument/2006/relationships/hyperlink" Target="https://gbr01.safelinks.protection.outlook.com/?url=https%3A%2F%2Flinks-1.govdelivery.com%2FCL0%2Fhttps%3A%252F%252Fwww.madesmarter.uk%252F%253Futm_content%3D%2526utm_medium%3Demail%2526utm_name%3D%2526utm_source%3Dgovdelivery%2526utm_term%3D%2F1%2F01000195f6be098d-a5b0f57d-f988-49b1-a264-0638f45d7614-000000%2FaAgz-Sf6EfuBxMlM7PX4UCwTRzr4sVaSggpP_GS_RG0%3D399&amp;data=05%7C02%7Cpractice.managerf81041%40nhs.net%7C6afc925596894e7e7c0b08dd71ec57d5%7C37c354b285b047f5b22207b48d774ee3%7C0%7C0%7C638791982086701345%7CUnknown%7CTWFpbGZsb3d8eyJFbXB0eU1hcGkiOnRydWUsIlYiOiIwLjAuMDAwMCIsIlAiOiJXaW4zMiIsIkFOIjoiTWFpbCIsIldUIjoyfQ%3D%3D%7C0%7C%7C%7C&amp;sdata=T%2BOvOEQqWD9PsgPR2VEWIBeKkHYaF8dyl2PqBzW3CrM%3D&amp;reserved=0" TargetMode="External"/><Relationship Id="rId19" Type="http://schemas.openxmlformats.org/officeDocument/2006/relationships/hyperlink" Target="https://gbr01.safelinks.protection.outlook.com/?url=https%3A%2F%2Flinks-1.govdelivery.com%2FCL0%2Fhttps%3A%252F%252Fwww.essexopportunities.co.uk%252Fwelcome-to-the-bridge%252F%253Futm_content%3D%2526utm_medium%3Demail%2526utm_name%3D%2526utm_source%3Dgovdelivery%2526utm_term%3D%2F1%2F01000195f6be098d-a5b0f57d-f988-49b1-a264-0638f45d7614-000000%2F7nLVhuqSZX6GSWrEWCBTWvqfj8Y2455JeWSvbkr3OkI%3D399&amp;data=05%7C02%7Cpractice.managerf81041%40nhs.net%7C6afc925596894e7e7c0b08dd71ec57d5%7C37c354b285b047f5b22207b48d774ee3%7C0%7C0%7C638791982086774350%7CUnknown%7CTWFpbGZsb3d8eyJFbXB0eU1hcGkiOnRydWUsIlYiOiIwLjAuMDAwMCIsIlAiOiJXaW4zMiIsIkFOIjoiTWFpbCIsIldUIjoyfQ%3D%3D%7C0%7C%7C%7C&amp;sdata=%2B3dybQYvq8JxcuMSxwPLmdaWsbM7iCFtNter9csaG%2Bg%3D&amp;reserved=0" TargetMode="External"/><Relationship Id="rId31" Type="http://schemas.openxmlformats.org/officeDocument/2006/relationships/hyperlink" Target="https://gbr01.safelinks.protection.outlook.com/?url=https%3A%2F%2Flinks-1.govdelivery.com%2FCL0%2Fhttp%3A%252F%252Fwww.basildon.gov.uk%252Fprivacy%253Futm_content%3D%2526utm_medium%3Demail%2526utm_name%3D%2526utm_source%3Dgovdelivery%2526utm_term%3D%2F1%2F01000195f6be098d-a5b0f57d-f988-49b1-a264-0638f45d7614-000000%2FdNJFdI8X8f4FXSeMknWE6TeV0f1L3iDkonXkXwr02Is%3D399&amp;data=05%7C02%7Cpractice.managerf81041%40nhs.net%7C6afc925596894e7e7c0b08dd71ec57d5%7C37c354b285b047f5b22207b48d774ee3%7C0%7C0%7C638791982086940635%7CUnknown%7CTWFpbGZsb3d8eyJFbXB0eU1hcGkiOnRydWUsIlYiOiIwLjAuMDAwMCIsIlAiOiJXaW4zMiIsIkFOIjoiTWFpbCIsIldUIjoyfQ%3D%3D%7C0%7C%7C%7C&amp;sdata=VHTjS%2FafY9TjIyw%2BO26%2BcJILIcbahXWlOOQHCGURc7A%3D&amp;reserved=0" TargetMode="External"/><Relationship Id="rId4" Type="http://schemas.openxmlformats.org/officeDocument/2006/relationships/webSettings" Target="webSettings.xml"/><Relationship Id="rId9" Type="http://schemas.openxmlformats.org/officeDocument/2006/relationships/hyperlink" Target="https://gbr01.safelinks.protection.outlook.com/?url=https%3A%2F%2Flinks-1.govdelivery.com%2FCL0%2Fhttps%3A%252F%252Fwww.tickettailor.com%252Fevents%252Fbasildonbusinessleaders%252F1240673%253Futm_content%3D%2526utm_medium%3Demail%2526utm_name%3D%2526utm_source%3Dgovdelivery%2526utm_term%3D%2523%2F1%2F01000195f6be098d-a5b0f57d-f988-49b1-a264-0638f45d7614-000000%2FOcfPkE0wC1Pf3aiKqm-LxUX73n558aMYt5MKwT4VEWE%3D399&amp;data=05%7C02%7Cpractice.managerf81041%40nhs.net%7C6afc925596894e7e7c0b08dd71ec57d5%7C37c354b285b047f5b22207b48d774ee3%7C0%7C0%7C638791982086681132%7CUnknown%7CTWFpbGZsb3d8eyJFbXB0eU1hcGkiOnRydWUsIlYiOiIwLjAuMDAwMCIsIlAiOiJXaW4zMiIsIkFOIjoiTWFpbCIsIldUIjoyfQ%3D%3D%7C0%7C%7C%7C&amp;sdata=RC%2F%2FDE9shZmXTVxJ0mcgKMmq0VVigeGihqMckq%2Bo0i8%3D&amp;reserved=0" TargetMode="External"/><Relationship Id="rId14" Type="http://schemas.openxmlformats.org/officeDocument/2006/relationships/hyperlink" Target="mailto:Clare.Pettini@southessex.ac.uk" TargetMode="External"/><Relationship Id="rId22" Type="http://schemas.openxmlformats.org/officeDocument/2006/relationships/hyperlink" Target="https://gbr01.safelinks.protection.outlook.com/?url=https%3A%2F%2Flinks-1.govdelivery.com%2FCL0%2Fhttps%3A%252F%252Fwww.glenny.co.uk%252Fproperty-search%252Fplace%252Fbasildon%253Futm_content%3D%2526utm_medium%3Demail%2526utm_name%3D%2526utm_source%3Dgovdelivery%2526utm_term%3D%2F1%2F01000195f6be098d-a5b0f57d-f988-49b1-a264-0638f45d7614-000000%2FqD9b11frTk3NGLYtOuWSIiOs2ROZPuJbo4Ih2BQxUT0%3D399&amp;data=05%7C02%7Cpractice.managerf81041%40nhs.net%7C6afc925596894e7e7c0b08dd71ec57d5%7C37c354b285b047f5b22207b48d774ee3%7C0%7C0%7C638791982086825288%7CUnknown%7CTWFpbGZsb3d8eyJFbXB0eU1hcGkiOnRydWUsIlYiOiIwLjAuMDAwMCIsIlAiOiJXaW4zMiIsIkFOIjoiTWFpbCIsIldUIjoyfQ%3D%3D%7C0%7C%7C%7C&amp;sdata=Ot10v6Yq%2FzV4jXYkJOq9MnhwIa%2BUOiKLpqTPeg2YUC8%3D&amp;reserved=0" TargetMode="External"/><Relationship Id="rId27" Type="http://schemas.openxmlformats.org/officeDocument/2006/relationships/hyperlink" Target="https://gbr01.safelinks.protection.outlook.com/?url=https%3A%2F%2Flinks-1.govdelivery.com%2FCL0%2Fhttps%3A%252F%252Ftwitter.com%252FBasforBusiness%253Futm_content%3D%2526utm_medium%3Demail%2526utm_name%3D%2526utm_source%3Dgovdelivery%2526utm_term%3D%2F1%2F01000195f6be098d-a5b0f57d-f988-49b1-a264-0638f45d7614-000000%2FfRLszTOIndY40536aqAiIaEXq8sGOD2krfRkxj77lxs%3D399&amp;data=05%7C02%7Cpractice.managerf81041%40nhs.net%7C6afc925596894e7e7c0b08dd71ec57d5%7C37c354b285b047f5b22207b48d774ee3%7C0%7C0%7C638791982086881309%7CUnknown%7CTWFpbGZsb3d8eyJFbXB0eU1hcGkiOnRydWUsIlYiOiIwLjAuMDAwMCIsIlAiOiJXaW4zMiIsIkFOIjoiTWFpbCIsIldUIjoyfQ%3D%3D%7C0%7C%7C%7C&amp;sdata=uvXehqKGC1%2BfshTRpKeFJDqK%2BZZnrrXBEFn5USWXqm4%3D&amp;reserved=0" TargetMode="External"/><Relationship Id="rId30" Type="http://schemas.openxmlformats.org/officeDocument/2006/relationships/hyperlink" Target="https://gbr01.safelinks.protection.outlook.com/?url=https%3A%2F%2Flinks-1.govdelivery.com%2FCL0%2Fhttps%3A%252F%252Fpublic.govdelivery.com%252Faccounts%252FUKBASILDON%252Fsubscriber%252Fedit%253Fpreferences%3Dtrue%2523tab1%2F1%2F01000195f6be098d-a5b0f57d-f988-49b1-a264-0638f45d7614-000000%2FC5-WAmDVMvPQy_X63YtlDlPJPwYzs9rEZp4sqdzrky8%3D399&amp;data=05%7C02%7Cpractice.managerf81041%40nhs.net%7C6afc925596894e7e7c0b08dd71ec57d5%7C37c354b285b047f5b22207b48d774ee3%7C0%7C0%7C638791982086927391%7CUnknown%7CTWFpbGZsb3d8eyJFbXB0eU1hcGkiOnRydWUsIlYiOiIwLjAuMDAwMCIsIlAiOiJXaW4zMiIsIkFOIjoiTWFpbCIsIldUIjoyfQ%3D%3D%7C0%7C%7C%7C&amp;sdata=nbpqWkR8yqXN1D%2B2y0GXSyoo4G%2FHQi7nBduDgCU%2FZq0%3D&amp;reserved=0" TargetMode="External"/><Relationship Id="rId35" Type="http://schemas.openxmlformats.org/officeDocument/2006/relationships/hyperlink" Target="mailto:practice.managerf81041@nhs.net" TargetMode="External"/><Relationship Id="rId8" Type="http://schemas.openxmlformats.org/officeDocument/2006/relationships/image" Target="https://content.govdelivery.com/attachments/fancy_images/UKBASILDON/2025/04/11350158/6102020/bbl-small-networking-event-square-image2-002_crop.jp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3203</Words>
  <Characters>18261</Characters>
  <Application>Microsoft Office Word</Application>
  <DocSecurity>0</DocSecurity>
  <Lines>152</Lines>
  <Paragraphs>42</Paragraphs>
  <ScaleCrop>false</ScaleCrop>
  <Company/>
  <LinksUpToDate>false</LinksUpToDate>
  <CharactersWithSpaces>21422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 Practice (LONDON ROAD SURGERY)</dc:creator>
  <cp:keywords/>
  <dc:description/>
  <cp:lastModifiedBy>MANAGER, Practice (LONDON ROAD SURGERY)</cp:lastModifiedBy>
  <cp:revision>1</cp:revision>
  <dcterms:created xsi:type="dcterms:W3CDTF">2025-04-02T16:00:00Z</dcterms:created>
  <dcterms:modified xsi:type="dcterms:W3CDTF">2025-04-02T16:01:00Z</dcterms:modified>
</cp:coreProperties>
</file>