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D63C" w14:textId="77777777"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14:paraId="5C70ADB0" w14:textId="7BA0EC15" w:rsidR="008460D9" w:rsidRPr="008460D9" w:rsidRDefault="008076FD"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 xml:space="preserve">Wednesday </w:t>
      </w:r>
      <w:r w:rsidR="00171FF8">
        <w:rPr>
          <w:rFonts w:asciiTheme="minorHAnsi" w:eastAsiaTheme="minorHAnsi" w:hAnsiTheme="minorHAnsi" w:cstheme="minorBidi"/>
          <w:b/>
          <w:sz w:val="28"/>
          <w:szCs w:val="28"/>
          <w:lang w:eastAsia="en-US"/>
        </w:rPr>
        <w:t>23 November</w:t>
      </w:r>
      <w:r w:rsidR="00CC5DF9">
        <w:rPr>
          <w:rFonts w:asciiTheme="minorHAnsi" w:eastAsiaTheme="minorHAnsi" w:hAnsiTheme="minorHAnsi" w:cstheme="minorBidi"/>
          <w:b/>
          <w:sz w:val="28"/>
          <w:szCs w:val="28"/>
          <w:lang w:eastAsia="en-US"/>
        </w:rPr>
        <w:t xml:space="preserve"> 202</w:t>
      </w:r>
      <w:r w:rsidR="00746F38">
        <w:rPr>
          <w:rFonts w:asciiTheme="minorHAnsi" w:eastAsiaTheme="minorHAnsi" w:hAnsiTheme="minorHAnsi" w:cstheme="minorBidi"/>
          <w:b/>
          <w:sz w:val="28"/>
          <w:szCs w:val="28"/>
          <w:lang w:eastAsia="en-US"/>
        </w:rPr>
        <w:t>2</w:t>
      </w:r>
    </w:p>
    <w:p w14:paraId="69C4165F" w14:textId="6EA43017" w:rsidR="008460D9" w:rsidRPr="008460D9" w:rsidRDefault="00762E20"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00125C2B">
        <w:rPr>
          <w:rFonts w:asciiTheme="minorHAnsi" w:eastAsiaTheme="minorHAnsi" w:hAnsiTheme="minorHAnsi" w:cstheme="minorBidi"/>
          <w:b/>
          <w:sz w:val="28"/>
          <w:szCs w:val="28"/>
          <w:lang w:eastAsia="en-US"/>
        </w:rPr>
        <w:t xml:space="preserve">pm – </w:t>
      </w:r>
      <w:r>
        <w:rPr>
          <w:rFonts w:asciiTheme="minorHAnsi" w:eastAsiaTheme="minorHAnsi" w:hAnsiTheme="minorHAnsi" w:cstheme="minorBidi"/>
          <w:b/>
          <w:sz w:val="28"/>
          <w:szCs w:val="28"/>
          <w:lang w:eastAsia="en-US"/>
        </w:rPr>
        <w:t>2</w:t>
      </w:r>
      <w:r w:rsidR="00560051">
        <w:rPr>
          <w:rFonts w:asciiTheme="minorHAnsi" w:eastAsiaTheme="minorHAnsi" w:hAnsiTheme="minorHAnsi" w:cstheme="minorBidi"/>
          <w:b/>
          <w:sz w:val="28"/>
          <w:szCs w:val="28"/>
          <w:lang w:eastAsia="en-US"/>
        </w:rPr>
        <w:t>pm</w:t>
      </w:r>
    </w:p>
    <w:p w14:paraId="229B27C2" w14:textId="77777777"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14:paraId="355110DF" w14:textId="77777777" w:rsidR="00125C2B" w:rsidRDefault="00125C2B" w:rsidP="0088122D">
      <w:pPr>
        <w:tabs>
          <w:tab w:val="left" w:pos="7070"/>
        </w:tabs>
        <w:spacing w:after="0"/>
        <w:rPr>
          <w:rFonts w:ascii="Arial" w:hAnsi="Arial" w:cs="Arial"/>
          <w:sz w:val="22"/>
          <w:szCs w:val="22"/>
        </w:rPr>
      </w:pPr>
    </w:p>
    <w:p w14:paraId="02011B39" w14:textId="77777777" w:rsidR="00125C2B" w:rsidRPr="0065709A" w:rsidRDefault="00125C2B" w:rsidP="0088122D">
      <w:pPr>
        <w:tabs>
          <w:tab w:val="left" w:pos="7070"/>
        </w:tabs>
        <w:spacing w:after="0"/>
        <w:rPr>
          <w:rFonts w:asciiTheme="minorHAnsi" w:hAnsiTheme="minorHAnsi" w:cstheme="minorHAnsi"/>
          <w:b/>
          <w:sz w:val="22"/>
          <w:szCs w:val="22"/>
        </w:rPr>
      </w:pPr>
      <w:r w:rsidRPr="0065709A">
        <w:rPr>
          <w:rFonts w:asciiTheme="minorHAnsi" w:hAnsiTheme="minorHAnsi" w:cstheme="minorHAnsi"/>
          <w:b/>
          <w:sz w:val="22"/>
          <w:szCs w:val="22"/>
        </w:rPr>
        <w:t>Patient Group members:</w:t>
      </w:r>
    </w:p>
    <w:p w14:paraId="3881AC2C" w14:textId="77777777" w:rsidR="00125C2B"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A</w:t>
      </w:r>
      <w:r w:rsidR="00AB1E57" w:rsidRPr="0065709A">
        <w:rPr>
          <w:rFonts w:asciiTheme="minorHAnsi" w:hAnsiTheme="minorHAnsi" w:cstheme="minorHAnsi"/>
          <w:sz w:val="22"/>
          <w:szCs w:val="22"/>
        </w:rPr>
        <w:t xml:space="preserve">nita </w:t>
      </w:r>
      <w:r w:rsidRPr="0065709A">
        <w:rPr>
          <w:rFonts w:asciiTheme="minorHAnsi" w:hAnsiTheme="minorHAnsi" w:cstheme="minorHAnsi"/>
          <w:sz w:val="22"/>
          <w:szCs w:val="22"/>
        </w:rPr>
        <w:t>E</w:t>
      </w:r>
      <w:r w:rsidR="00AB1E57" w:rsidRPr="0065709A">
        <w:rPr>
          <w:rFonts w:asciiTheme="minorHAnsi" w:hAnsiTheme="minorHAnsi" w:cstheme="minorHAnsi"/>
          <w:sz w:val="22"/>
          <w:szCs w:val="22"/>
        </w:rPr>
        <w:t>ngleman</w:t>
      </w:r>
    </w:p>
    <w:p w14:paraId="61B6E534" w14:textId="77777777" w:rsidR="00125C2B"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M</w:t>
      </w:r>
      <w:r w:rsidR="00AB1E57" w:rsidRPr="0065709A">
        <w:rPr>
          <w:rFonts w:asciiTheme="minorHAnsi" w:hAnsiTheme="minorHAnsi" w:cstheme="minorHAnsi"/>
          <w:sz w:val="22"/>
          <w:szCs w:val="22"/>
        </w:rPr>
        <w:t xml:space="preserve">artin </w:t>
      </w:r>
      <w:r w:rsidRPr="0065709A">
        <w:rPr>
          <w:rFonts w:asciiTheme="minorHAnsi" w:hAnsiTheme="minorHAnsi" w:cstheme="minorHAnsi"/>
          <w:sz w:val="22"/>
          <w:szCs w:val="22"/>
        </w:rPr>
        <w:t>E</w:t>
      </w:r>
      <w:r w:rsidR="00AB1E57" w:rsidRPr="0065709A">
        <w:rPr>
          <w:rFonts w:asciiTheme="minorHAnsi" w:hAnsiTheme="minorHAnsi" w:cstheme="minorHAnsi"/>
          <w:sz w:val="22"/>
          <w:szCs w:val="22"/>
        </w:rPr>
        <w:t>ngleman</w:t>
      </w:r>
    </w:p>
    <w:p w14:paraId="425250EE" w14:textId="77777777" w:rsidR="00746F38"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R</w:t>
      </w:r>
      <w:r w:rsidR="00AB1E57" w:rsidRPr="0065709A">
        <w:rPr>
          <w:rFonts w:asciiTheme="minorHAnsi" w:hAnsiTheme="minorHAnsi" w:cstheme="minorHAnsi"/>
          <w:sz w:val="22"/>
          <w:szCs w:val="22"/>
        </w:rPr>
        <w:t xml:space="preserve">obert </w:t>
      </w:r>
      <w:r w:rsidR="00746F38" w:rsidRPr="0065709A">
        <w:rPr>
          <w:rFonts w:asciiTheme="minorHAnsi" w:hAnsiTheme="minorHAnsi" w:cstheme="minorHAnsi"/>
          <w:sz w:val="22"/>
          <w:szCs w:val="22"/>
        </w:rPr>
        <w:t>Smith</w:t>
      </w:r>
    </w:p>
    <w:p w14:paraId="730EF43A" w14:textId="10967EC9" w:rsidR="006C5712" w:rsidRDefault="00171FF8" w:rsidP="0088122D">
      <w:pPr>
        <w:tabs>
          <w:tab w:val="left" w:pos="7070"/>
        </w:tabs>
        <w:spacing w:after="0"/>
        <w:rPr>
          <w:rFonts w:asciiTheme="minorHAnsi" w:hAnsiTheme="minorHAnsi" w:cstheme="minorHAnsi"/>
          <w:sz w:val="22"/>
          <w:szCs w:val="22"/>
        </w:rPr>
      </w:pPr>
      <w:r>
        <w:rPr>
          <w:rFonts w:asciiTheme="minorHAnsi" w:hAnsiTheme="minorHAnsi" w:cstheme="minorHAnsi"/>
          <w:sz w:val="22"/>
          <w:szCs w:val="22"/>
        </w:rPr>
        <w:t>Mrs</w:t>
      </w:r>
      <w:r w:rsidR="00746F38" w:rsidRPr="0065709A">
        <w:rPr>
          <w:rFonts w:asciiTheme="minorHAnsi" w:hAnsiTheme="minorHAnsi" w:cstheme="minorHAnsi"/>
          <w:sz w:val="22"/>
          <w:szCs w:val="22"/>
        </w:rPr>
        <w:t xml:space="preserve"> Smith</w:t>
      </w:r>
    </w:p>
    <w:p w14:paraId="29205A62" w14:textId="59382F73" w:rsidR="00674571" w:rsidRDefault="00674571" w:rsidP="0088122D">
      <w:pPr>
        <w:tabs>
          <w:tab w:val="left" w:pos="7070"/>
        </w:tabs>
        <w:spacing w:after="0"/>
        <w:rPr>
          <w:rFonts w:asciiTheme="minorHAnsi" w:hAnsiTheme="minorHAnsi" w:cstheme="minorHAnsi"/>
          <w:sz w:val="22"/>
          <w:szCs w:val="22"/>
        </w:rPr>
      </w:pPr>
    </w:p>
    <w:p w14:paraId="258BB325" w14:textId="678DCAFA" w:rsidR="006C5712" w:rsidRDefault="00674571" w:rsidP="0088122D">
      <w:pPr>
        <w:tabs>
          <w:tab w:val="left" w:pos="7070"/>
        </w:tabs>
        <w:spacing w:after="0"/>
        <w:rPr>
          <w:rFonts w:ascii="Arial" w:hAnsi="Arial" w:cs="Arial"/>
          <w:sz w:val="22"/>
          <w:szCs w:val="22"/>
        </w:rPr>
      </w:pPr>
      <w:r w:rsidRPr="00674571">
        <w:rPr>
          <w:rFonts w:asciiTheme="minorHAnsi" w:hAnsiTheme="minorHAnsi" w:cstheme="minorHAnsi"/>
          <w:b/>
          <w:bCs/>
          <w:sz w:val="22"/>
          <w:szCs w:val="22"/>
        </w:rPr>
        <w:t>Apologies:</w:t>
      </w:r>
      <w:r>
        <w:rPr>
          <w:rFonts w:asciiTheme="minorHAnsi" w:hAnsiTheme="minorHAnsi" w:cstheme="minorHAnsi"/>
          <w:sz w:val="22"/>
          <w:szCs w:val="22"/>
        </w:rPr>
        <w:t xml:space="preserve"> D. Lawrence (London Road Surgery) </w:t>
      </w:r>
    </w:p>
    <w:p w14:paraId="71FB9D86" w14:textId="0EDE611F" w:rsidR="00560051" w:rsidRPr="000238E7" w:rsidRDefault="00386926" w:rsidP="00386926">
      <w:pPr>
        <w:spacing w:after="0"/>
        <w:rPr>
          <w:rFonts w:asciiTheme="minorHAnsi" w:hAnsiTheme="minorHAnsi" w:cstheme="minorHAnsi"/>
          <w:sz w:val="22"/>
          <w:szCs w:val="22"/>
        </w:rPr>
      </w:pPr>
      <w:r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14:paraId="5CD7071A" w14:textId="195C56A2" w:rsidR="00005964" w:rsidRPr="000238E7" w:rsidRDefault="0008112E" w:rsidP="0008112E">
      <w:pPr>
        <w:spacing w:after="0"/>
        <w:rPr>
          <w:rFonts w:asciiTheme="minorHAnsi" w:hAnsiTheme="minorHAnsi" w:cstheme="minorHAnsi"/>
          <w:sz w:val="22"/>
          <w:szCs w:val="22"/>
        </w:rPr>
      </w:pPr>
      <w:r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00CC5DF9"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00CC5DF9" w:rsidRPr="000238E7">
        <w:rPr>
          <w:rFonts w:asciiTheme="minorHAnsi" w:hAnsiTheme="minorHAnsi" w:cstheme="minorHAnsi"/>
          <w:sz w:val="22"/>
          <w:szCs w:val="22"/>
        </w:rPr>
        <w:t>(GD)</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14:paraId="4038602A" w14:textId="77777777"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ayout w:type="fixed"/>
        <w:tblLook w:val="04A0" w:firstRow="1" w:lastRow="0" w:firstColumn="1" w:lastColumn="0" w:noHBand="0" w:noVBand="1"/>
      </w:tblPr>
      <w:tblGrid>
        <w:gridCol w:w="280"/>
        <w:gridCol w:w="8318"/>
        <w:gridCol w:w="418"/>
      </w:tblGrid>
      <w:tr w:rsidR="005031BF" w:rsidRPr="000238E7" w14:paraId="0941FB0C" w14:textId="77777777" w:rsidTr="00043968">
        <w:trPr>
          <w:trHeight w:val="153"/>
        </w:trPr>
        <w:tc>
          <w:tcPr>
            <w:tcW w:w="155" w:type="pct"/>
          </w:tcPr>
          <w:p w14:paraId="4DCDFE6D" w14:textId="77777777" w:rsidR="005031BF" w:rsidRPr="000238E7" w:rsidRDefault="005031BF" w:rsidP="003D77E5">
            <w:pPr>
              <w:spacing w:before="120" w:after="120"/>
              <w:rPr>
                <w:rFonts w:asciiTheme="minorHAnsi" w:hAnsiTheme="minorHAnsi" w:cstheme="minorHAnsi"/>
                <w:b/>
                <w:sz w:val="22"/>
                <w:szCs w:val="22"/>
              </w:rPr>
            </w:pPr>
          </w:p>
        </w:tc>
        <w:tc>
          <w:tcPr>
            <w:tcW w:w="4613" w:type="pct"/>
          </w:tcPr>
          <w:p w14:paraId="72A68D43" w14:textId="77777777"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232" w:type="pct"/>
          </w:tcPr>
          <w:p w14:paraId="7A86323B" w14:textId="77777777" w:rsidR="005031BF" w:rsidRPr="000238E7" w:rsidRDefault="005031BF" w:rsidP="003D77E5">
            <w:pPr>
              <w:spacing w:before="120" w:after="120"/>
              <w:jc w:val="both"/>
              <w:rPr>
                <w:rFonts w:asciiTheme="minorHAnsi" w:hAnsiTheme="minorHAnsi" w:cstheme="minorHAnsi"/>
                <w:b/>
                <w:sz w:val="22"/>
                <w:szCs w:val="22"/>
              </w:rPr>
            </w:pPr>
          </w:p>
        </w:tc>
      </w:tr>
      <w:tr w:rsidR="005031BF" w:rsidRPr="000238E7" w14:paraId="47C28181" w14:textId="77777777" w:rsidTr="00043968">
        <w:trPr>
          <w:trHeight w:val="153"/>
        </w:trPr>
        <w:tc>
          <w:tcPr>
            <w:tcW w:w="155" w:type="pct"/>
          </w:tcPr>
          <w:p w14:paraId="4348A758" w14:textId="77777777" w:rsidR="005031BF" w:rsidRPr="000238E7" w:rsidRDefault="005031BF" w:rsidP="00DB16ED">
            <w:pPr>
              <w:rPr>
                <w:rFonts w:asciiTheme="minorHAnsi" w:hAnsiTheme="minorHAnsi" w:cstheme="minorHAnsi"/>
                <w:sz w:val="22"/>
                <w:szCs w:val="22"/>
              </w:rPr>
            </w:pPr>
          </w:p>
        </w:tc>
        <w:tc>
          <w:tcPr>
            <w:tcW w:w="4613" w:type="pct"/>
          </w:tcPr>
          <w:p w14:paraId="5548A658" w14:textId="76D57FA5" w:rsidR="00171F28" w:rsidRPr="000238E7" w:rsidRDefault="00746F38" w:rsidP="005A2AFA">
            <w:pPr>
              <w:spacing w:before="120" w:after="120"/>
              <w:rPr>
                <w:rFonts w:asciiTheme="minorHAnsi" w:hAnsiTheme="minorHAnsi" w:cstheme="minorHAnsi"/>
                <w:sz w:val="22"/>
                <w:szCs w:val="22"/>
              </w:rPr>
            </w:pPr>
            <w:r>
              <w:rPr>
                <w:rFonts w:asciiTheme="minorHAnsi" w:hAnsiTheme="minorHAnsi" w:cstheme="minorHAnsi"/>
                <w:sz w:val="22"/>
                <w:szCs w:val="22"/>
              </w:rPr>
              <w:t>Grainne</w:t>
            </w:r>
            <w:r w:rsidR="00125C2B">
              <w:rPr>
                <w:rFonts w:asciiTheme="minorHAnsi" w:hAnsiTheme="minorHAnsi" w:cstheme="minorHAnsi"/>
                <w:sz w:val="22"/>
                <w:szCs w:val="22"/>
              </w:rPr>
              <w:t xml:space="preserve"> welcomed everyone to the meeting</w:t>
            </w:r>
          </w:p>
        </w:tc>
        <w:tc>
          <w:tcPr>
            <w:tcW w:w="232" w:type="pct"/>
          </w:tcPr>
          <w:p w14:paraId="5F2273D4" w14:textId="77777777" w:rsidR="005031BF" w:rsidRPr="000238E7" w:rsidRDefault="005031BF" w:rsidP="005E56C4">
            <w:pPr>
              <w:spacing w:before="120" w:after="120"/>
              <w:rPr>
                <w:rFonts w:asciiTheme="minorHAnsi" w:hAnsiTheme="minorHAnsi" w:cstheme="minorHAnsi"/>
                <w:sz w:val="22"/>
                <w:szCs w:val="22"/>
              </w:rPr>
            </w:pPr>
          </w:p>
        </w:tc>
      </w:tr>
      <w:tr w:rsidR="00171FF8" w:rsidRPr="000238E7" w14:paraId="2E4EA25D" w14:textId="77777777" w:rsidTr="00043968">
        <w:trPr>
          <w:trHeight w:val="153"/>
        </w:trPr>
        <w:tc>
          <w:tcPr>
            <w:tcW w:w="155" w:type="pct"/>
          </w:tcPr>
          <w:p w14:paraId="51D2098E" w14:textId="77777777" w:rsidR="00171FF8" w:rsidRPr="000238E7" w:rsidRDefault="00171FF8" w:rsidP="00DB16ED">
            <w:pPr>
              <w:rPr>
                <w:rFonts w:asciiTheme="minorHAnsi" w:hAnsiTheme="minorHAnsi" w:cstheme="minorHAnsi"/>
                <w:sz w:val="22"/>
                <w:szCs w:val="22"/>
              </w:rPr>
            </w:pPr>
          </w:p>
        </w:tc>
        <w:tc>
          <w:tcPr>
            <w:tcW w:w="4613" w:type="pct"/>
          </w:tcPr>
          <w:p w14:paraId="66DD35B3" w14:textId="7A0F48E8" w:rsidR="00171FF8" w:rsidRDefault="00171FF8" w:rsidP="00171FF8">
            <w:pPr>
              <w:spacing w:before="120" w:after="120"/>
              <w:rPr>
                <w:rFonts w:asciiTheme="minorHAnsi" w:hAnsiTheme="minorHAnsi" w:cstheme="minorHAnsi"/>
                <w:sz w:val="22"/>
                <w:szCs w:val="22"/>
              </w:rPr>
            </w:pPr>
            <w:r w:rsidRPr="00171FF8">
              <w:rPr>
                <w:rFonts w:asciiTheme="minorHAnsi" w:hAnsiTheme="minorHAnsi" w:cstheme="minorHAnsi"/>
                <w:sz w:val="22"/>
                <w:szCs w:val="22"/>
              </w:rPr>
              <w:t>Presentation: Integrated Care System (ICS) and Active Essex</w:t>
            </w:r>
            <w:r>
              <w:rPr>
                <w:rFonts w:asciiTheme="minorHAnsi" w:hAnsiTheme="minorHAnsi" w:cstheme="minorHAnsi"/>
                <w:sz w:val="22"/>
                <w:szCs w:val="22"/>
              </w:rPr>
              <w:t xml:space="preserve"> with </w:t>
            </w:r>
            <w:r w:rsidRPr="00171FF8">
              <w:rPr>
                <w:rFonts w:asciiTheme="minorHAnsi" w:hAnsiTheme="minorHAnsi" w:cstheme="minorHAnsi"/>
                <w:sz w:val="22"/>
                <w:szCs w:val="22"/>
              </w:rPr>
              <w:t>Kelly Burke</w:t>
            </w:r>
            <w:r>
              <w:rPr>
                <w:rFonts w:asciiTheme="minorHAnsi" w:hAnsiTheme="minorHAnsi" w:cstheme="minorHAnsi"/>
                <w:sz w:val="22"/>
                <w:szCs w:val="22"/>
              </w:rPr>
              <w:t xml:space="preserve"> </w:t>
            </w:r>
            <w:r w:rsidRPr="00171FF8">
              <w:rPr>
                <w:rFonts w:asciiTheme="minorHAnsi" w:hAnsiTheme="minorHAnsi" w:cstheme="minorHAnsi"/>
                <w:sz w:val="22"/>
                <w:szCs w:val="22"/>
              </w:rPr>
              <w:t xml:space="preserve">Transformation Officer ICS </w:t>
            </w:r>
            <w:r>
              <w:rPr>
                <w:rFonts w:asciiTheme="minorHAnsi" w:hAnsiTheme="minorHAnsi" w:cstheme="minorHAnsi"/>
                <w:sz w:val="22"/>
                <w:szCs w:val="22"/>
              </w:rPr>
              <w:t xml:space="preserve">and </w:t>
            </w:r>
            <w:r w:rsidRPr="00171FF8">
              <w:rPr>
                <w:rFonts w:asciiTheme="minorHAnsi" w:hAnsiTheme="minorHAnsi" w:cstheme="minorHAnsi"/>
                <w:sz w:val="22"/>
                <w:szCs w:val="22"/>
              </w:rPr>
              <w:t>Linzi Young – ACTIVE ESSEX</w:t>
            </w:r>
          </w:p>
          <w:p w14:paraId="376CEC8F" w14:textId="4275414A" w:rsidR="00AE180E" w:rsidRDefault="00AE180E" w:rsidP="00171FF8">
            <w:pPr>
              <w:spacing w:before="120" w:after="120"/>
              <w:rPr>
                <w:rFonts w:asciiTheme="minorHAnsi" w:hAnsiTheme="minorHAnsi" w:cstheme="minorHAnsi"/>
                <w:sz w:val="22"/>
                <w:szCs w:val="22"/>
              </w:rPr>
            </w:pPr>
            <w:r>
              <w:rPr>
                <w:rFonts w:asciiTheme="minorHAnsi" w:hAnsiTheme="minorHAnsi" w:cstheme="minorHAnsi"/>
                <w:sz w:val="22"/>
                <w:szCs w:val="22"/>
              </w:rPr>
              <w:t>Discussion around the new ICS and how GP practices are changing and how they will work together with Health and Social care.</w:t>
            </w:r>
          </w:p>
          <w:p w14:paraId="2756961E" w14:textId="024125BC" w:rsidR="00AE180E" w:rsidRPr="00171FF8" w:rsidRDefault="00AE180E" w:rsidP="00171FF8">
            <w:pPr>
              <w:spacing w:before="120" w:after="120"/>
              <w:rPr>
                <w:rFonts w:asciiTheme="minorHAnsi" w:hAnsiTheme="minorHAnsi" w:cstheme="minorHAnsi"/>
                <w:sz w:val="22"/>
                <w:szCs w:val="22"/>
              </w:rPr>
            </w:pPr>
            <w:r>
              <w:rPr>
                <w:rFonts w:asciiTheme="minorHAnsi" w:hAnsiTheme="minorHAnsi" w:cstheme="minorHAnsi"/>
                <w:sz w:val="22"/>
                <w:szCs w:val="22"/>
              </w:rPr>
              <w:t>Lots of ideas were shared to take back to the ICB Team.</w:t>
            </w:r>
          </w:p>
          <w:p w14:paraId="01C55D96" w14:textId="438B5F23" w:rsidR="00171FF8" w:rsidRDefault="00171FF8" w:rsidP="00171FF8">
            <w:pPr>
              <w:spacing w:before="120" w:after="120"/>
              <w:rPr>
                <w:rFonts w:asciiTheme="minorHAnsi" w:hAnsiTheme="minorHAnsi" w:cstheme="minorHAnsi"/>
                <w:sz w:val="22"/>
                <w:szCs w:val="22"/>
              </w:rPr>
            </w:pPr>
            <w:r>
              <w:rPr>
                <w:rFonts w:asciiTheme="minorHAnsi" w:hAnsiTheme="minorHAnsi" w:cstheme="minorHAnsi"/>
                <w:sz w:val="22"/>
                <w:szCs w:val="22"/>
              </w:rPr>
              <w:t xml:space="preserve">Handout showing the structure of the ICS and plans to work with organisations to support patients in the community. Linzi Young spoke about Active Essex and projects locally to support being active </w:t>
            </w:r>
            <w:proofErr w:type="spellStart"/>
            <w:proofErr w:type="gramStart"/>
            <w:r>
              <w:rPr>
                <w:rFonts w:asciiTheme="minorHAnsi" w:hAnsiTheme="minorHAnsi" w:cstheme="minorHAnsi"/>
                <w:sz w:val="22"/>
                <w:szCs w:val="22"/>
              </w:rPr>
              <w:t>eg</w:t>
            </w:r>
            <w:proofErr w:type="spellEnd"/>
            <w:proofErr w:type="gramEnd"/>
            <w:r>
              <w:rPr>
                <w:rFonts w:asciiTheme="minorHAnsi" w:hAnsiTheme="minorHAnsi" w:cstheme="minorHAnsi"/>
                <w:sz w:val="22"/>
                <w:szCs w:val="22"/>
              </w:rPr>
              <w:t xml:space="preserve"> Buggy Walks</w:t>
            </w:r>
          </w:p>
        </w:tc>
        <w:tc>
          <w:tcPr>
            <w:tcW w:w="232" w:type="pct"/>
          </w:tcPr>
          <w:p w14:paraId="0BA40489" w14:textId="77777777" w:rsidR="00171FF8" w:rsidRPr="000238E7" w:rsidRDefault="00171FF8" w:rsidP="005E56C4">
            <w:pPr>
              <w:spacing w:before="120" w:after="120"/>
              <w:rPr>
                <w:rFonts w:asciiTheme="minorHAnsi" w:hAnsiTheme="minorHAnsi" w:cstheme="minorHAnsi"/>
                <w:sz w:val="22"/>
                <w:szCs w:val="22"/>
              </w:rPr>
            </w:pPr>
          </w:p>
        </w:tc>
      </w:tr>
      <w:tr w:rsidR="00762E20" w:rsidRPr="000238E7" w14:paraId="658E0A1E" w14:textId="77777777" w:rsidTr="00043968">
        <w:trPr>
          <w:trHeight w:val="153"/>
        </w:trPr>
        <w:tc>
          <w:tcPr>
            <w:tcW w:w="155" w:type="pct"/>
          </w:tcPr>
          <w:p w14:paraId="7E53EB6B" w14:textId="7144B299" w:rsidR="00762E20"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1</w:t>
            </w:r>
          </w:p>
        </w:tc>
        <w:tc>
          <w:tcPr>
            <w:tcW w:w="4613" w:type="pct"/>
          </w:tcPr>
          <w:p w14:paraId="747B7376" w14:textId="1ACEED50" w:rsidR="00762E20" w:rsidRPr="000238E7" w:rsidRDefault="008076FD" w:rsidP="005A2AFA">
            <w:pPr>
              <w:spacing w:before="120" w:after="120"/>
              <w:rPr>
                <w:rFonts w:asciiTheme="minorHAnsi" w:hAnsiTheme="minorHAnsi" w:cstheme="minorHAnsi"/>
                <w:sz w:val="22"/>
                <w:szCs w:val="22"/>
              </w:rPr>
            </w:pPr>
            <w:r>
              <w:rPr>
                <w:rFonts w:asciiTheme="minorHAnsi" w:hAnsiTheme="minorHAnsi" w:cstheme="minorHAnsi"/>
                <w:b/>
                <w:sz w:val="22"/>
                <w:szCs w:val="22"/>
              </w:rPr>
              <w:t xml:space="preserve">Minutes of the last meeting </w:t>
            </w:r>
            <w:r w:rsidR="00171FF8">
              <w:rPr>
                <w:rFonts w:asciiTheme="minorHAnsi" w:hAnsiTheme="minorHAnsi" w:cstheme="minorHAnsi"/>
                <w:b/>
                <w:sz w:val="22"/>
                <w:szCs w:val="22"/>
              </w:rPr>
              <w:t>5.10.22</w:t>
            </w:r>
          </w:p>
        </w:tc>
        <w:tc>
          <w:tcPr>
            <w:tcW w:w="232" w:type="pct"/>
          </w:tcPr>
          <w:p w14:paraId="3F095EFE" w14:textId="77777777" w:rsidR="00762E20" w:rsidRPr="000238E7" w:rsidRDefault="00762E20" w:rsidP="005E56C4">
            <w:pPr>
              <w:spacing w:before="120" w:after="120"/>
              <w:rPr>
                <w:rFonts w:asciiTheme="minorHAnsi" w:hAnsiTheme="minorHAnsi" w:cstheme="minorHAnsi"/>
                <w:sz w:val="22"/>
                <w:szCs w:val="22"/>
              </w:rPr>
            </w:pPr>
          </w:p>
        </w:tc>
      </w:tr>
      <w:tr w:rsidR="008076FD" w:rsidRPr="000238E7" w14:paraId="7D1EE2B3" w14:textId="77777777" w:rsidTr="00043968">
        <w:trPr>
          <w:trHeight w:val="153"/>
        </w:trPr>
        <w:tc>
          <w:tcPr>
            <w:tcW w:w="155" w:type="pct"/>
          </w:tcPr>
          <w:p w14:paraId="69938280" w14:textId="77777777" w:rsidR="008076FD" w:rsidRDefault="008076FD" w:rsidP="00DB16ED">
            <w:pPr>
              <w:rPr>
                <w:rFonts w:asciiTheme="minorHAnsi" w:hAnsiTheme="minorHAnsi" w:cstheme="minorHAnsi"/>
                <w:sz w:val="22"/>
                <w:szCs w:val="22"/>
              </w:rPr>
            </w:pPr>
          </w:p>
        </w:tc>
        <w:tc>
          <w:tcPr>
            <w:tcW w:w="4613" w:type="pct"/>
          </w:tcPr>
          <w:p w14:paraId="5B026B19" w14:textId="18C50EAC" w:rsidR="008076FD" w:rsidRDefault="008076FD" w:rsidP="005A2AFA">
            <w:pPr>
              <w:spacing w:before="120" w:after="120"/>
              <w:rPr>
                <w:rFonts w:asciiTheme="minorHAnsi" w:hAnsiTheme="minorHAnsi" w:cstheme="minorHAnsi"/>
                <w:b/>
                <w:sz w:val="22"/>
                <w:szCs w:val="22"/>
              </w:rPr>
            </w:pPr>
            <w:r>
              <w:rPr>
                <w:rFonts w:asciiTheme="minorHAnsi" w:hAnsiTheme="minorHAnsi" w:cstheme="minorHAnsi"/>
                <w:sz w:val="22"/>
                <w:szCs w:val="22"/>
              </w:rPr>
              <w:t>No review of minutes from meeting as already sent out</w:t>
            </w:r>
            <w:r w:rsidR="00171F28">
              <w:rPr>
                <w:rFonts w:asciiTheme="minorHAnsi" w:hAnsiTheme="minorHAnsi" w:cstheme="minorHAnsi"/>
                <w:sz w:val="22"/>
                <w:szCs w:val="22"/>
              </w:rPr>
              <w:t xml:space="preserve"> and on the website.</w:t>
            </w:r>
          </w:p>
        </w:tc>
        <w:tc>
          <w:tcPr>
            <w:tcW w:w="232" w:type="pct"/>
          </w:tcPr>
          <w:p w14:paraId="06D38EEE" w14:textId="77777777" w:rsidR="008076FD" w:rsidRPr="000238E7" w:rsidRDefault="008076FD" w:rsidP="005E56C4">
            <w:pPr>
              <w:spacing w:before="120" w:after="120"/>
              <w:rPr>
                <w:rFonts w:asciiTheme="minorHAnsi" w:hAnsiTheme="minorHAnsi" w:cstheme="minorHAnsi"/>
                <w:sz w:val="22"/>
                <w:szCs w:val="22"/>
              </w:rPr>
            </w:pPr>
          </w:p>
        </w:tc>
      </w:tr>
      <w:tr w:rsidR="001D5BEE" w:rsidRPr="000238E7" w14:paraId="247B0D77" w14:textId="77777777" w:rsidTr="00043968">
        <w:trPr>
          <w:trHeight w:val="153"/>
        </w:trPr>
        <w:tc>
          <w:tcPr>
            <w:tcW w:w="155" w:type="pct"/>
          </w:tcPr>
          <w:p w14:paraId="3A5F45D7" w14:textId="73849516" w:rsidR="001D5BEE"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2</w:t>
            </w:r>
          </w:p>
        </w:tc>
        <w:tc>
          <w:tcPr>
            <w:tcW w:w="4613" w:type="pct"/>
          </w:tcPr>
          <w:p w14:paraId="22E2BF2D"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Reminder: NHS App and Online services</w:t>
            </w:r>
          </w:p>
          <w:p w14:paraId="6FCCD3EC"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Contact Details: Email and SMS</w:t>
            </w:r>
          </w:p>
          <w:p w14:paraId="1FEAF5E1"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 xml:space="preserve">Website </w:t>
            </w:r>
          </w:p>
          <w:p w14:paraId="7407190D" w14:textId="13E77702" w:rsidR="003B10F4" w:rsidRPr="0065709A" w:rsidRDefault="00171F28" w:rsidP="00171F28">
            <w:pPr>
              <w:spacing w:before="100" w:beforeAutospacing="1" w:after="100" w:afterAutospacing="1"/>
              <w:rPr>
                <w:rFonts w:asciiTheme="minorHAnsi" w:hAnsiTheme="minorHAnsi" w:cstheme="minorHAnsi"/>
                <w:bCs/>
                <w:sz w:val="22"/>
                <w:szCs w:val="22"/>
              </w:rPr>
            </w:pPr>
            <w:r w:rsidRPr="00171F28">
              <w:rPr>
                <w:rFonts w:asciiTheme="minorHAnsi" w:eastAsiaTheme="minorHAnsi" w:hAnsiTheme="minorHAnsi" w:cstheme="minorBidi"/>
                <w:b/>
                <w:bCs/>
                <w:sz w:val="22"/>
                <w:szCs w:val="22"/>
                <w:lang w:eastAsia="en-US"/>
              </w:rPr>
              <w:t>e-consult</w:t>
            </w:r>
          </w:p>
        </w:tc>
        <w:tc>
          <w:tcPr>
            <w:tcW w:w="232" w:type="pct"/>
          </w:tcPr>
          <w:p w14:paraId="4F5900A8" w14:textId="77777777" w:rsidR="001D5BEE" w:rsidRPr="000238E7" w:rsidRDefault="001D5BEE" w:rsidP="005E56C4">
            <w:pPr>
              <w:spacing w:before="120" w:after="120"/>
              <w:rPr>
                <w:rFonts w:asciiTheme="minorHAnsi" w:hAnsiTheme="minorHAnsi" w:cstheme="minorHAnsi"/>
                <w:sz w:val="22"/>
                <w:szCs w:val="22"/>
              </w:rPr>
            </w:pPr>
          </w:p>
        </w:tc>
      </w:tr>
      <w:tr w:rsidR="00171F28" w:rsidRPr="000238E7" w14:paraId="4D43D4EA" w14:textId="77777777" w:rsidTr="00043968">
        <w:trPr>
          <w:trHeight w:val="153"/>
        </w:trPr>
        <w:tc>
          <w:tcPr>
            <w:tcW w:w="155" w:type="pct"/>
          </w:tcPr>
          <w:p w14:paraId="6D985FDB" w14:textId="77777777" w:rsidR="00171F28" w:rsidRDefault="00171F28" w:rsidP="00DB16ED">
            <w:pPr>
              <w:rPr>
                <w:rFonts w:asciiTheme="minorHAnsi" w:hAnsiTheme="minorHAnsi" w:cstheme="minorHAnsi"/>
                <w:sz w:val="22"/>
                <w:szCs w:val="22"/>
              </w:rPr>
            </w:pPr>
          </w:p>
        </w:tc>
        <w:tc>
          <w:tcPr>
            <w:tcW w:w="4613" w:type="pct"/>
          </w:tcPr>
          <w:p w14:paraId="5D410385" w14:textId="77777777" w:rsidR="00171F28" w:rsidRDefault="00171F28" w:rsidP="00171F28">
            <w:pPr>
              <w:spacing w:before="240" w:after="240"/>
              <w:rPr>
                <w:rFonts w:asciiTheme="minorHAnsi" w:eastAsiaTheme="minorHAnsi" w:hAnsiTheme="minorHAnsi" w:cstheme="minorBidi"/>
                <w:sz w:val="22"/>
                <w:szCs w:val="22"/>
                <w:lang w:eastAsia="en-US"/>
              </w:rPr>
            </w:pPr>
            <w:r w:rsidRPr="00171F28">
              <w:rPr>
                <w:rFonts w:asciiTheme="minorHAnsi" w:eastAsiaTheme="minorHAnsi" w:hAnsiTheme="minorHAnsi" w:cstheme="minorBidi"/>
                <w:sz w:val="22"/>
                <w:szCs w:val="22"/>
                <w:lang w:eastAsia="en-US"/>
              </w:rPr>
              <w:t xml:space="preserve">GD reminded the group of the </w:t>
            </w:r>
            <w:r>
              <w:rPr>
                <w:rFonts w:asciiTheme="minorHAnsi" w:eastAsiaTheme="minorHAnsi" w:hAnsiTheme="minorHAnsi" w:cstheme="minorBidi"/>
                <w:sz w:val="22"/>
                <w:szCs w:val="22"/>
                <w:lang w:eastAsia="en-US"/>
              </w:rPr>
              <w:t>benefits of the NHS App and using our Online Services. Prescriptions are processed faster when sent electronically.</w:t>
            </w:r>
          </w:p>
          <w:p w14:paraId="56CCEAAA" w14:textId="77777777" w:rsidR="00171F28" w:rsidRDefault="00171F28"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We are now checking with patients that we have the correct contact details for them. We have software called ACCURX which allows us to send documents and leaflets via SMS or Email. ACCURX will allow the patient to respond if the clinician has asked a question.</w:t>
            </w:r>
          </w:p>
          <w:p w14:paraId="09A25776" w14:textId="0F72C6B2" w:rsidR="005F3CCF" w:rsidRPr="00171F28" w:rsidRDefault="005F3CCF" w:rsidP="00171F28">
            <w:pPr>
              <w:spacing w:before="240" w:after="240"/>
              <w:rPr>
                <w:rFonts w:asciiTheme="minorHAnsi" w:eastAsiaTheme="minorHAnsi" w:hAnsiTheme="minorHAnsi" w:cstheme="minorBidi"/>
                <w:sz w:val="22"/>
                <w:szCs w:val="22"/>
                <w:lang w:eastAsia="en-US"/>
              </w:rPr>
            </w:pPr>
          </w:p>
        </w:tc>
        <w:tc>
          <w:tcPr>
            <w:tcW w:w="232" w:type="pct"/>
          </w:tcPr>
          <w:p w14:paraId="340209EF" w14:textId="77777777" w:rsidR="00171F28" w:rsidRPr="000238E7" w:rsidRDefault="00171F28" w:rsidP="005E56C4">
            <w:pPr>
              <w:spacing w:before="120" w:after="120"/>
              <w:rPr>
                <w:rFonts w:asciiTheme="minorHAnsi" w:hAnsiTheme="minorHAnsi" w:cstheme="minorHAnsi"/>
                <w:sz w:val="22"/>
                <w:szCs w:val="22"/>
              </w:rPr>
            </w:pPr>
          </w:p>
        </w:tc>
      </w:tr>
      <w:tr w:rsidR="005C7308" w:rsidRPr="000238E7" w14:paraId="2BBB02BA" w14:textId="77777777" w:rsidTr="00043968">
        <w:trPr>
          <w:trHeight w:val="153"/>
        </w:trPr>
        <w:tc>
          <w:tcPr>
            <w:tcW w:w="155" w:type="pct"/>
          </w:tcPr>
          <w:p w14:paraId="0BEF0483" w14:textId="61A44002" w:rsidR="005C7308" w:rsidRPr="000238E7" w:rsidRDefault="00043968" w:rsidP="00DB16ED">
            <w:pPr>
              <w:rPr>
                <w:rFonts w:asciiTheme="minorHAnsi" w:hAnsiTheme="minorHAnsi" w:cstheme="minorHAnsi"/>
                <w:b/>
                <w:sz w:val="22"/>
                <w:szCs w:val="22"/>
              </w:rPr>
            </w:pPr>
            <w:r>
              <w:rPr>
                <w:rFonts w:asciiTheme="minorHAnsi" w:hAnsiTheme="minorHAnsi" w:cstheme="minorHAnsi"/>
                <w:b/>
                <w:sz w:val="22"/>
                <w:szCs w:val="22"/>
              </w:rPr>
              <w:t>3</w:t>
            </w:r>
          </w:p>
        </w:tc>
        <w:tc>
          <w:tcPr>
            <w:tcW w:w="4613" w:type="pct"/>
          </w:tcPr>
          <w:p w14:paraId="5B99D2CA" w14:textId="77777777" w:rsidR="005F3CCF" w:rsidRPr="005F3CCF" w:rsidRDefault="005F3CCF" w:rsidP="005F3CCF">
            <w:pPr>
              <w:spacing w:before="240" w:after="240"/>
              <w:rPr>
                <w:rFonts w:asciiTheme="minorHAnsi" w:eastAsiaTheme="minorHAnsi" w:hAnsiTheme="minorHAnsi" w:cstheme="minorBidi"/>
                <w:b/>
                <w:bCs/>
                <w:sz w:val="22"/>
                <w:szCs w:val="22"/>
                <w:lang w:eastAsia="en-US"/>
              </w:rPr>
            </w:pPr>
            <w:r w:rsidRPr="005F3CCF">
              <w:rPr>
                <w:rFonts w:asciiTheme="minorHAnsi" w:eastAsiaTheme="minorHAnsi" w:hAnsiTheme="minorHAnsi" w:cstheme="minorBidi"/>
                <w:b/>
                <w:bCs/>
                <w:sz w:val="22"/>
                <w:szCs w:val="22"/>
                <w:lang w:eastAsia="en-US"/>
              </w:rPr>
              <w:t>Development of London Road Surgery to be Dementia Friendly</w:t>
            </w:r>
          </w:p>
          <w:p w14:paraId="6B8CD67A" w14:textId="75EA419A" w:rsidR="005C7308" w:rsidRPr="005F3CCF" w:rsidRDefault="005F3CCF" w:rsidP="005F3CCF">
            <w:pPr>
              <w:spacing w:before="240" w:after="240"/>
              <w:rPr>
                <w:rFonts w:asciiTheme="minorHAnsi" w:eastAsiaTheme="minorHAnsi" w:hAnsiTheme="minorHAnsi" w:cstheme="minorBidi"/>
                <w:b/>
                <w:bCs/>
                <w:sz w:val="22"/>
                <w:szCs w:val="22"/>
                <w:lang w:eastAsia="en-US"/>
              </w:rPr>
            </w:pPr>
            <w:r w:rsidRPr="005F3CCF">
              <w:rPr>
                <w:rFonts w:asciiTheme="minorHAnsi" w:eastAsiaTheme="minorHAnsi" w:hAnsiTheme="minorHAnsi" w:cstheme="minorBidi"/>
                <w:b/>
                <w:bCs/>
                <w:sz w:val="22"/>
                <w:szCs w:val="22"/>
                <w:lang w:eastAsia="en-US"/>
              </w:rPr>
              <w:t>New Signs on 14 October 2022</w:t>
            </w:r>
          </w:p>
        </w:tc>
        <w:tc>
          <w:tcPr>
            <w:tcW w:w="232" w:type="pct"/>
          </w:tcPr>
          <w:p w14:paraId="150CEBB4" w14:textId="6F1E60AC" w:rsidR="005C7308" w:rsidRPr="000238E7" w:rsidRDefault="005C7308" w:rsidP="005E56C4">
            <w:pPr>
              <w:spacing w:before="120" w:after="120"/>
              <w:rPr>
                <w:rFonts w:asciiTheme="minorHAnsi" w:hAnsiTheme="minorHAnsi" w:cstheme="minorHAnsi"/>
                <w:sz w:val="22"/>
                <w:szCs w:val="22"/>
              </w:rPr>
            </w:pPr>
          </w:p>
        </w:tc>
      </w:tr>
      <w:tr w:rsidR="005C7308" w:rsidRPr="000238E7" w14:paraId="27E8ADED" w14:textId="77777777" w:rsidTr="00043968">
        <w:trPr>
          <w:trHeight w:val="153"/>
        </w:trPr>
        <w:tc>
          <w:tcPr>
            <w:tcW w:w="155" w:type="pct"/>
          </w:tcPr>
          <w:p w14:paraId="40646519" w14:textId="77777777" w:rsidR="005C7308" w:rsidRPr="000238E7" w:rsidRDefault="005C7308" w:rsidP="00DB16ED">
            <w:pPr>
              <w:rPr>
                <w:rFonts w:asciiTheme="minorHAnsi" w:hAnsiTheme="minorHAnsi" w:cstheme="minorHAnsi"/>
                <w:b/>
                <w:sz w:val="22"/>
                <w:szCs w:val="22"/>
              </w:rPr>
            </w:pPr>
          </w:p>
        </w:tc>
        <w:tc>
          <w:tcPr>
            <w:tcW w:w="4613" w:type="pct"/>
          </w:tcPr>
          <w:p w14:paraId="66874D84" w14:textId="413D49B8" w:rsidR="00746F38" w:rsidRPr="000238E7" w:rsidRDefault="005F3CCF" w:rsidP="00125C2B">
            <w:pPr>
              <w:spacing w:before="120" w:after="120"/>
              <w:rPr>
                <w:rFonts w:asciiTheme="minorHAnsi" w:hAnsiTheme="minorHAnsi" w:cstheme="minorHAnsi"/>
                <w:sz w:val="22"/>
                <w:szCs w:val="22"/>
              </w:rPr>
            </w:pPr>
            <w:r>
              <w:rPr>
                <w:rFonts w:asciiTheme="minorHAnsi" w:hAnsiTheme="minorHAnsi" w:cstheme="minorHAnsi"/>
                <w:sz w:val="22"/>
                <w:szCs w:val="22"/>
              </w:rPr>
              <w:t xml:space="preserve">We continue to work towards being Dementia Friendly </w:t>
            </w:r>
          </w:p>
        </w:tc>
        <w:tc>
          <w:tcPr>
            <w:tcW w:w="232" w:type="pct"/>
          </w:tcPr>
          <w:p w14:paraId="6FB5AE32" w14:textId="77777777" w:rsidR="005C7308" w:rsidRPr="000238E7" w:rsidRDefault="005C7308" w:rsidP="005E56C4">
            <w:pPr>
              <w:spacing w:before="120" w:after="120"/>
              <w:rPr>
                <w:rFonts w:asciiTheme="minorHAnsi" w:hAnsiTheme="minorHAnsi" w:cstheme="minorHAnsi"/>
                <w:sz w:val="22"/>
                <w:szCs w:val="22"/>
              </w:rPr>
            </w:pPr>
          </w:p>
        </w:tc>
      </w:tr>
      <w:tr w:rsidR="004A5599" w:rsidRPr="00264491" w14:paraId="29E557E9" w14:textId="77777777" w:rsidTr="00043968">
        <w:trPr>
          <w:trHeight w:val="153"/>
        </w:trPr>
        <w:tc>
          <w:tcPr>
            <w:tcW w:w="155" w:type="pct"/>
          </w:tcPr>
          <w:p w14:paraId="24651705" w14:textId="6D50D509" w:rsidR="004A5599" w:rsidRPr="005F3CCF" w:rsidRDefault="005F3CCF" w:rsidP="00DB16ED">
            <w:pPr>
              <w:rPr>
                <w:rFonts w:asciiTheme="minorHAnsi" w:hAnsiTheme="minorHAnsi" w:cstheme="minorHAnsi"/>
                <w:b/>
                <w:sz w:val="22"/>
                <w:szCs w:val="22"/>
              </w:rPr>
            </w:pPr>
            <w:r w:rsidRPr="005F3CCF">
              <w:rPr>
                <w:rFonts w:asciiTheme="minorHAnsi" w:hAnsiTheme="minorHAnsi" w:cstheme="minorHAnsi"/>
                <w:b/>
                <w:sz w:val="22"/>
                <w:szCs w:val="22"/>
              </w:rPr>
              <w:t>4</w:t>
            </w:r>
          </w:p>
        </w:tc>
        <w:tc>
          <w:tcPr>
            <w:tcW w:w="4613" w:type="pct"/>
          </w:tcPr>
          <w:p w14:paraId="5530DDF4" w14:textId="4A363CFF" w:rsidR="00746F38" w:rsidRPr="001D5BEE" w:rsidRDefault="005F3CCF" w:rsidP="00043968">
            <w:pPr>
              <w:spacing w:before="120" w:after="120"/>
              <w:rPr>
                <w:rFonts w:asciiTheme="minorHAnsi" w:hAnsiTheme="minorHAnsi" w:cstheme="minorHAnsi"/>
                <w:b/>
                <w:sz w:val="22"/>
                <w:szCs w:val="22"/>
              </w:rPr>
            </w:pPr>
            <w:r w:rsidRPr="005F3CCF">
              <w:rPr>
                <w:rFonts w:asciiTheme="minorHAnsi" w:hAnsiTheme="minorHAnsi" w:cstheme="minorHAnsi"/>
                <w:b/>
                <w:sz w:val="22"/>
                <w:szCs w:val="22"/>
              </w:rPr>
              <w:t>Flu and COVID Clinics</w:t>
            </w:r>
          </w:p>
        </w:tc>
        <w:tc>
          <w:tcPr>
            <w:tcW w:w="232" w:type="pct"/>
          </w:tcPr>
          <w:p w14:paraId="4EBFA9E3" w14:textId="45577683" w:rsidR="004A5599" w:rsidRPr="00F609C4" w:rsidRDefault="004A5599" w:rsidP="005E56C4">
            <w:pPr>
              <w:spacing w:before="120" w:after="120"/>
              <w:rPr>
                <w:rFonts w:asciiTheme="minorHAnsi" w:hAnsiTheme="minorHAnsi" w:cstheme="minorHAnsi"/>
                <w:sz w:val="22"/>
                <w:szCs w:val="22"/>
              </w:rPr>
            </w:pPr>
          </w:p>
        </w:tc>
      </w:tr>
      <w:tr w:rsidR="004A5599" w:rsidRPr="00264491" w14:paraId="4285634A" w14:textId="77777777" w:rsidTr="00043968">
        <w:trPr>
          <w:trHeight w:val="153"/>
        </w:trPr>
        <w:tc>
          <w:tcPr>
            <w:tcW w:w="155" w:type="pct"/>
          </w:tcPr>
          <w:p w14:paraId="5E6A5571" w14:textId="77777777" w:rsidR="004A5599" w:rsidRDefault="004A5599" w:rsidP="00DB16ED">
            <w:pPr>
              <w:rPr>
                <w:rFonts w:ascii="Arial" w:hAnsi="Arial" w:cs="Arial"/>
                <w:b/>
                <w:sz w:val="22"/>
                <w:szCs w:val="22"/>
              </w:rPr>
            </w:pPr>
          </w:p>
        </w:tc>
        <w:tc>
          <w:tcPr>
            <w:tcW w:w="4613" w:type="pct"/>
          </w:tcPr>
          <w:p w14:paraId="5A866374" w14:textId="41FC6CA4" w:rsidR="00171FF8" w:rsidRPr="001D5BEE" w:rsidRDefault="0065709A" w:rsidP="00171FF8">
            <w:pPr>
              <w:spacing w:before="100" w:beforeAutospacing="1" w:after="100" w:afterAutospacing="1"/>
              <w:rPr>
                <w:rFonts w:asciiTheme="minorHAnsi" w:hAnsiTheme="minorHAnsi" w:cstheme="minorHAnsi"/>
                <w:bCs/>
                <w:color w:val="0000FF" w:themeColor="hyperlink"/>
                <w:sz w:val="22"/>
                <w:szCs w:val="22"/>
              </w:rPr>
            </w:pPr>
            <w:r w:rsidRPr="0065709A">
              <w:rPr>
                <w:rFonts w:asciiTheme="minorHAnsi" w:hAnsiTheme="minorHAnsi" w:cstheme="minorHAnsi"/>
                <w:bCs/>
                <w:sz w:val="22"/>
                <w:szCs w:val="22"/>
              </w:rPr>
              <w:t xml:space="preserve"> </w:t>
            </w:r>
            <w:r w:rsidR="005F3CCF">
              <w:rPr>
                <w:rFonts w:asciiTheme="minorHAnsi" w:hAnsiTheme="minorHAnsi" w:cstheme="minorHAnsi"/>
                <w:bCs/>
                <w:sz w:val="22"/>
                <w:szCs w:val="22"/>
              </w:rPr>
              <w:t xml:space="preserve">Flu clinics </w:t>
            </w:r>
            <w:r w:rsidR="00171FF8">
              <w:rPr>
                <w:rFonts w:asciiTheme="minorHAnsi" w:hAnsiTheme="minorHAnsi" w:cstheme="minorHAnsi"/>
                <w:bCs/>
                <w:sz w:val="22"/>
                <w:szCs w:val="22"/>
              </w:rPr>
              <w:t>will continue to be run into December 2022</w:t>
            </w:r>
          </w:p>
          <w:p w14:paraId="60BC2514" w14:textId="6741F461" w:rsidR="005D5173" w:rsidRPr="001D5BEE" w:rsidRDefault="005D5173" w:rsidP="005F3CCF">
            <w:pPr>
              <w:spacing w:before="100" w:beforeAutospacing="1" w:after="100" w:afterAutospacing="1"/>
              <w:rPr>
                <w:rFonts w:asciiTheme="minorHAnsi" w:hAnsiTheme="minorHAnsi" w:cstheme="minorHAnsi"/>
                <w:bCs/>
                <w:color w:val="0000FF" w:themeColor="hyperlink"/>
                <w:sz w:val="22"/>
                <w:szCs w:val="22"/>
              </w:rPr>
            </w:pPr>
          </w:p>
        </w:tc>
        <w:tc>
          <w:tcPr>
            <w:tcW w:w="232" w:type="pct"/>
          </w:tcPr>
          <w:p w14:paraId="2CE75A71" w14:textId="77777777" w:rsidR="004A5599" w:rsidRPr="000238E7" w:rsidRDefault="004A5599" w:rsidP="005E56C4">
            <w:pPr>
              <w:spacing w:before="120" w:after="120"/>
              <w:rPr>
                <w:rFonts w:asciiTheme="minorHAnsi" w:hAnsiTheme="minorHAnsi" w:cstheme="minorHAnsi"/>
                <w:sz w:val="22"/>
                <w:szCs w:val="22"/>
              </w:rPr>
            </w:pPr>
          </w:p>
        </w:tc>
      </w:tr>
      <w:tr w:rsidR="005F3CCF" w:rsidRPr="00264491" w14:paraId="26E7FA2A" w14:textId="77777777" w:rsidTr="00043968">
        <w:trPr>
          <w:trHeight w:val="153"/>
        </w:trPr>
        <w:tc>
          <w:tcPr>
            <w:tcW w:w="155" w:type="pct"/>
          </w:tcPr>
          <w:p w14:paraId="28825197" w14:textId="77777777" w:rsidR="005F3CCF" w:rsidRDefault="005F3CCF" w:rsidP="00DB16ED">
            <w:pPr>
              <w:rPr>
                <w:rFonts w:ascii="Arial" w:hAnsi="Arial" w:cs="Arial"/>
                <w:b/>
                <w:sz w:val="22"/>
                <w:szCs w:val="22"/>
              </w:rPr>
            </w:pPr>
          </w:p>
        </w:tc>
        <w:tc>
          <w:tcPr>
            <w:tcW w:w="4613" w:type="pct"/>
          </w:tcPr>
          <w:p w14:paraId="39891656" w14:textId="77777777" w:rsidR="005F3CCF" w:rsidRPr="005F3CCF" w:rsidRDefault="005F3CCF" w:rsidP="005F3CCF">
            <w:pPr>
              <w:spacing w:before="100" w:beforeAutospacing="1" w:after="100" w:afterAutospacing="1"/>
              <w:rPr>
                <w:rFonts w:asciiTheme="minorHAnsi" w:hAnsiTheme="minorHAnsi" w:cstheme="minorHAnsi"/>
                <w:b/>
                <w:sz w:val="22"/>
                <w:szCs w:val="22"/>
              </w:rPr>
            </w:pPr>
            <w:r w:rsidRPr="005F3CCF">
              <w:rPr>
                <w:rFonts w:asciiTheme="minorHAnsi" w:hAnsiTheme="minorHAnsi" w:cstheme="minorHAnsi"/>
                <w:b/>
                <w:sz w:val="22"/>
                <w:szCs w:val="22"/>
              </w:rPr>
              <w:t>Mission statement: Right Treatment by the Right Clinician at the Right Time, in the Right Place</w:t>
            </w:r>
          </w:p>
          <w:p w14:paraId="2A80CA8D" w14:textId="5B2AAE6B"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
                <w:sz w:val="22"/>
                <w:szCs w:val="22"/>
              </w:rPr>
              <w:t>Care Compassion Quality Safety Inclusivity: Patient at the centre of what we do</w:t>
            </w:r>
          </w:p>
        </w:tc>
        <w:tc>
          <w:tcPr>
            <w:tcW w:w="232" w:type="pct"/>
          </w:tcPr>
          <w:p w14:paraId="29E73BA5" w14:textId="77777777" w:rsidR="005F3CCF" w:rsidRPr="000238E7" w:rsidRDefault="005F3CCF" w:rsidP="005E56C4">
            <w:pPr>
              <w:spacing w:before="120" w:after="120"/>
              <w:rPr>
                <w:rFonts w:asciiTheme="minorHAnsi" w:hAnsiTheme="minorHAnsi" w:cstheme="minorHAnsi"/>
                <w:sz w:val="22"/>
                <w:szCs w:val="22"/>
              </w:rPr>
            </w:pPr>
          </w:p>
        </w:tc>
      </w:tr>
      <w:tr w:rsidR="00175563" w:rsidRPr="00264491" w14:paraId="0BF05B1A" w14:textId="77777777" w:rsidTr="00043968">
        <w:trPr>
          <w:trHeight w:val="153"/>
        </w:trPr>
        <w:tc>
          <w:tcPr>
            <w:tcW w:w="155" w:type="pct"/>
          </w:tcPr>
          <w:p w14:paraId="45745091" w14:textId="77777777" w:rsidR="00175563" w:rsidRDefault="00175563" w:rsidP="00277D0A">
            <w:pPr>
              <w:rPr>
                <w:rFonts w:ascii="Arial" w:hAnsi="Arial" w:cs="Arial"/>
                <w:b/>
                <w:sz w:val="22"/>
                <w:szCs w:val="22"/>
              </w:rPr>
            </w:pPr>
          </w:p>
        </w:tc>
        <w:tc>
          <w:tcPr>
            <w:tcW w:w="4613" w:type="pct"/>
          </w:tcPr>
          <w:p w14:paraId="3089A7F0" w14:textId="273E1227" w:rsidR="004F320D" w:rsidRDefault="00746F38" w:rsidP="00BD373B">
            <w:pPr>
              <w:spacing w:before="120" w:after="120"/>
              <w:rPr>
                <w:rFonts w:asciiTheme="minorHAnsi" w:hAnsiTheme="minorHAnsi" w:cstheme="minorHAnsi"/>
                <w:sz w:val="22"/>
                <w:szCs w:val="22"/>
              </w:rPr>
            </w:pPr>
            <w:r>
              <w:rPr>
                <w:rFonts w:asciiTheme="minorHAnsi" w:hAnsiTheme="minorHAnsi" w:cstheme="minorHAnsi"/>
                <w:sz w:val="22"/>
                <w:szCs w:val="22"/>
              </w:rPr>
              <w:t>Close of the meeting</w:t>
            </w:r>
          </w:p>
        </w:tc>
        <w:tc>
          <w:tcPr>
            <w:tcW w:w="232" w:type="pct"/>
          </w:tcPr>
          <w:p w14:paraId="2BFC5FB5" w14:textId="77777777" w:rsidR="00175563" w:rsidRDefault="00175563" w:rsidP="005E56C4">
            <w:pPr>
              <w:spacing w:before="120" w:after="120"/>
              <w:rPr>
                <w:rFonts w:ascii="Arial" w:hAnsi="Arial" w:cs="Arial"/>
                <w:sz w:val="22"/>
                <w:szCs w:val="22"/>
              </w:rPr>
            </w:pPr>
          </w:p>
        </w:tc>
      </w:tr>
      <w:tr w:rsidR="004D39FC" w:rsidRPr="00264491" w14:paraId="2DF320DA" w14:textId="77777777" w:rsidTr="00043968">
        <w:trPr>
          <w:trHeight w:val="153"/>
        </w:trPr>
        <w:tc>
          <w:tcPr>
            <w:tcW w:w="155" w:type="pct"/>
          </w:tcPr>
          <w:p w14:paraId="1EE3BEB4" w14:textId="77777777" w:rsidR="004D39FC" w:rsidRDefault="004D39FC" w:rsidP="008756B9">
            <w:pPr>
              <w:spacing w:before="120" w:after="120"/>
              <w:rPr>
                <w:rFonts w:ascii="Arial" w:hAnsi="Arial" w:cs="Arial"/>
                <w:sz w:val="22"/>
                <w:szCs w:val="22"/>
              </w:rPr>
            </w:pPr>
          </w:p>
        </w:tc>
        <w:tc>
          <w:tcPr>
            <w:tcW w:w="4613" w:type="pct"/>
          </w:tcPr>
          <w:p w14:paraId="2217B318" w14:textId="3EDE1A99" w:rsidR="004D39FC" w:rsidRPr="000507FA" w:rsidRDefault="004D39FC" w:rsidP="00AD37AC">
            <w:pPr>
              <w:spacing w:before="120" w:after="120"/>
              <w:rPr>
                <w:rFonts w:asciiTheme="minorHAnsi" w:hAnsiTheme="minorHAnsi" w:cstheme="minorHAnsi"/>
                <w:b/>
                <w:sz w:val="22"/>
                <w:szCs w:val="22"/>
              </w:rPr>
            </w:pPr>
            <w:r w:rsidRPr="000507FA">
              <w:rPr>
                <w:rFonts w:asciiTheme="minorHAnsi" w:hAnsiTheme="minorHAnsi" w:cstheme="minorHAnsi"/>
                <w:b/>
                <w:sz w:val="22"/>
                <w:szCs w:val="22"/>
              </w:rPr>
              <w:t>Date of next meeting</w:t>
            </w:r>
            <w:r w:rsidR="0065709A" w:rsidRPr="000507FA">
              <w:rPr>
                <w:rFonts w:asciiTheme="minorHAnsi" w:hAnsiTheme="minorHAnsi" w:cstheme="minorHAnsi"/>
                <w:b/>
                <w:sz w:val="22"/>
                <w:szCs w:val="22"/>
              </w:rPr>
              <w:t xml:space="preserve">: </w:t>
            </w:r>
            <w:r w:rsidR="00171FF8">
              <w:rPr>
                <w:rFonts w:asciiTheme="minorHAnsi" w:hAnsiTheme="minorHAnsi" w:cstheme="minorHAnsi"/>
                <w:b/>
                <w:sz w:val="22"/>
                <w:szCs w:val="22"/>
              </w:rPr>
              <w:t>25.1.23</w:t>
            </w:r>
          </w:p>
        </w:tc>
        <w:tc>
          <w:tcPr>
            <w:tcW w:w="232" w:type="pct"/>
          </w:tcPr>
          <w:p w14:paraId="023E5FF0" w14:textId="77777777" w:rsidR="004D39FC" w:rsidRDefault="004D39FC" w:rsidP="00546991">
            <w:pPr>
              <w:spacing w:before="120" w:after="120"/>
              <w:rPr>
                <w:rFonts w:ascii="Arial" w:hAnsi="Arial" w:cs="Arial"/>
                <w:sz w:val="22"/>
                <w:szCs w:val="22"/>
              </w:rPr>
            </w:pPr>
          </w:p>
        </w:tc>
      </w:tr>
    </w:tbl>
    <w:p w14:paraId="48C790A3" w14:textId="77777777" w:rsidR="002B7089" w:rsidRDefault="002B7089" w:rsidP="00E470B0">
      <w:pPr>
        <w:spacing w:after="0"/>
        <w:rPr>
          <w:rFonts w:ascii="Arial" w:hAnsi="Arial" w:cs="Arial"/>
          <w:b/>
          <w:sz w:val="22"/>
          <w:szCs w:val="22"/>
        </w:rPr>
      </w:pPr>
    </w:p>
    <w:p w14:paraId="2B0489B8" w14:textId="77777777" w:rsidR="00BD1803" w:rsidRPr="00C85E24" w:rsidRDefault="00BD1803" w:rsidP="00BD1803">
      <w:pPr>
        <w:spacing w:after="0"/>
        <w:rPr>
          <w:rFonts w:ascii="Arial" w:hAnsi="Arial" w:cs="Arial"/>
          <w:b/>
          <w:sz w:val="22"/>
          <w:szCs w:val="22"/>
        </w:rPr>
      </w:pPr>
    </w:p>
    <w:sectPr w:rsidR="00BD1803" w:rsidRPr="00C85E24" w:rsidSect="002A416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8F9E" w14:textId="77777777" w:rsidR="009A6739" w:rsidRDefault="009A6739" w:rsidP="00AB24DE">
      <w:pPr>
        <w:spacing w:after="0" w:line="240" w:lineRule="auto"/>
      </w:pPr>
      <w:r>
        <w:separator/>
      </w:r>
    </w:p>
  </w:endnote>
  <w:endnote w:type="continuationSeparator" w:id="0">
    <w:p w14:paraId="6007A751" w14:textId="77777777"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55379F45" w14:textId="77777777" w:rsidR="00A84DD0" w:rsidRDefault="00A84DD0" w:rsidP="00DA7369">
        <w:pPr>
          <w:pStyle w:val="Style1"/>
        </w:pPr>
      </w:p>
      <w:p w14:paraId="51E5F208"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14:paraId="7D83002F"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1CC7" w14:textId="77777777" w:rsidR="009A6739" w:rsidRDefault="009A6739" w:rsidP="00AB24DE">
      <w:pPr>
        <w:spacing w:after="0" w:line="240" w:lineRule="auto"/>
      </w:pPr>
      <w:r>
        <w:separator/>
      </w:r>
    </w:p>
  </w:footnote>
  <w:footnote w:type="continuationSeparator" w:id="0">
    <w:p w14:paraId="20C15AC9" w14:textId="77777777"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3C7" w14:textId="77777777"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7" w15:restartNumberingAfterBreak="0">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1"/>
  </w:num>
  <w:num w:numId="4">
    <w:abstractNumId w:val="23"/>
  </w:num>
  <w:num w:numId="5">
    <w:abstractNumId w:val="21"/>
  </w:num>
  <w:num w:numId="6">
    <w:abstractNumId w:val="25"/>
  </w:num>
  <w:num w:numId="7">
    <w:abstractNumId w:val="3"/>
  </w:num>
  <w:num w:numId="8">
    <w:abstractNumId w:val="20"/>
  </w:num>
  <w:num w:numId="9">
    <w:abstractNumId w:val="13"/>
  </w:num>
  <w:num w:numId="10">
    <w:abstractNumId w:val="9"/>
  </w:num>
  <w:num w:numId="11">
    <w:abstractNumId w:val="29"/>
  </w:num>
  <w:num w:numId="12">
    <w:abstractNumId w:val="5"/>
  </w:num>
  <w:num w:numId="13">
    <w:abstractNumId w:val="28"/>
  </w:num>
  <w:num w:numId="14">
    <w:abstractNumId w:val="27"/>
  </w:num>
  <w:num w:numId="15">
    <w:abstractNumId w:val="1"/>
  </w:num>
  <w:num w:numId="16">
    <w:abstractNumId w:val="14"/>
  </w:num>
  <w:num w:numId="17">
    <w:abstractNumId w:val="8"/>
  </w:num>
  <w:num w:numId="18">
    <w:abstractNumId w:val="11"/>
  </w:num>
  <w:num w:numId="19">
    <w:abstractNumId w:val="22"/>
  </w:num>
  <w:num w:numId="20">
    <w:abstractNumId w:val="7"/>
  </w:num>
  <w:num w:numId="21">
    <w:abstractNumId w:val="19"/>
  </w:num>
  <w:num w:numId="22">
    <w:abstractNumId w:val="4"/>
  </w:num>
  <w:num w:numId="23">
    <w:abstractNumId w:val="18"/>
  </w:num>
  <w:num w:numId="24">
    <w:abstractNumId w:val="17"/>
  </w:num>
  <w:num w:numId="25">
    <w:abstractNumId w:val="2"/>
  </w:num>
  <w:num w:numId="26">
    <w:abstractNumId w:val="15"/>
  </w:num>
  <w:num w:numId="27">
    <w:abstractNumId w:val="6"/>
  </w:num>
  <w:num w:numId="28">
    <w:abstractNumId w:val="24"/>
  </w:num>
  <w:num w:numId="29">
    <w:abstractNumId w:val="16"/>
  </w:num>
  <w:num w:numId="30">
    <w:abstractNumId w:val="1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68"/>
    <w:rsid w:val="00043997"/>
    <w:rsid w:val="000439F0"/>
    <w:rsid w:val="00043D8D"/>
    <w:rsid w:val="00044E3A"/>
    <w:rsid w:val="00045709"/>
    <w:rsid w:val="00047C47"/>
    <w:rsid w:val="00047D5F"/>
    <w:rsid w:val="000507FA"/>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79CF"/>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1F28"/>
    <w:rsid w:val="00171FF8"/>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BEE"/>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0F4"/>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892"/>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C531F"/>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173"/>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CCF"/>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5709A"/>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571"/>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5712"/>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6F38"/>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20"/>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2F26"/>
    <w:rsid w:val="00803C6A"/>
    <w:rsid w:val="00804570"/>
    <w:rsid w:val="008074C0"/>
    <w:rsid w:val="00807520"/>
    <w:rsid w:val="008076FD"/>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BD"/>
    <w:rsid w:val="008C4008"/>
    <w:rsid w:val="008C4450"/>
    <w:rsid w:val="008C4571"/>
    <w:rsid w:val="008C61CD"/>
    <w:rsid w:val="008C7052"/>
    <w:rsid w:val="008D077A"/>
    <w:rsid w:val="008D1601"/>
    <w:rsid w:val="008D200D"/>
    <w:rsid w:val="008D2081"/>
    <w:rsid w:val="008D2A43"/>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266"/>
    <w:rsid w:val="00A77903"/>
    <w:rsid w:val="00A77ECA"/>
    <w:rsid w:val="00A813F7"/>
    <w:rsid w:val="00A819D0"/>
    <w:rsid w:val="00A8344C"/>
    <w:rsid w:val="00A84DD0"/>
    <w:rsid w:val="00A85318"/>
    <w:rsid w:val="00A855DE"/>
    <w:rsid w:val="00A85B0C"/>
    <w:rsid w:val="00A85EA0"/>
    <w:rsid w:val="00A8651C"/>
    <w:rsid w:val="00A86C48"/>
    <w:rsid w:val="00A9176D"/>
    <w:rsid w:val="00A937C2"/>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0CC"/>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180E"/>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0B72"/>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0E37"/>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1B"/>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C22"/>
    <w:rsid w:val="00CB2DAD"/>
    <w:rsid w:val="00CB4241"/>
    <w:rsid w:val="00CB466D"/>
    <w:rsid w:val="00CB6FE5"/>
    <w:rsid w:val="00CC0157"/>
    <w:rsid w:val="00CC0EF7"/>
    <w:rsid w:val="00CC148E"/>
    <w:rsid w:val="00CC18BC"/>
    <w:rsid w:val="00CC1C00"/>
    <w:rsid w:val="00CC2342"/>
    <w:rsid w:val="00CC3065"/>
    <w:rsid w:val="00CC441C"/>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9EB"/>
    <w:rsid w:val="00D11B56"/>
    <w:rsid w:val="00D12359"/>
    <w:rsid w:val="00D12D93"/>
    <w:rsid w:val="00D14787"/>
    <w:rsid w:val="00D154F7"/>
    <w:rsid w:val="00D174A5"/>
    <w:rsid w:val="00D20DEA"/>
    <w:rsid w:val="00D20E05"/>
    <w:rsid w:val="00D21DE9"/>
    <w:rsid w:val="00D2283E"/>
    <w:rsid w:val="00D22A99"/>
    <w:rsid w:val="00D24306"/>
    <w:rsid w:val="00D256E9"/>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1BDC"/>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109A20"/>
  <w15:docId w15:val="{C925D177-BAA3-48CD-8F25-1FBE840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DONNELLY, Grainne (LONDON ROAD SURGERY)</cp:lastModifiedBy>
  <cp:revision>2</cp:revision>
  <cp:lastPrinted>2021-06-28T08:33:00Z</cp:lastPrinted>
  <dcterms:created xsi:type="dcterms:W3CDTF">2023-01-25T09:14:00Z</dcterms:created>
  <dcterms:modified xsi:type="dcterms:W3CDTF">2023-01-25T09:14:00Z</dcterms:modified>
</cp:coreProperties>
</file>